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ВЕРХНЕХАВСКОГО СЕЛЬСКОГО ПОСЕЛЕНИЯ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от «24» мая 2024 г.  № 165</w:t>
      </w:r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с.Верхняя</w:t>
      </w:r>
      <w:proofErr w:type="spellEnd"/>
      <w:r w:rsidRPr="008F29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8F2984" w:rsidRPr="008F2984" w:rsidRDefault="008F2984" w:rsidP="008F2984">
      <w:pPr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слушаний»</w:t>
      </w:r>
    </w:p>
    <w:p w:rsidR="008F2984" w:rsidRPr="008F2984" w:rsidRDefault="008F2984" w:rsidP="008F2984">
      <w:pPr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Верхнехавском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>ПОСТАНОВЛЯЮ:</w:t>
      </w:r>
      <w:bookmarkStart w:id="0" w:name="_GoBack"/>
      <w:bookmarkEnd w:id="0"/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Назначить на «21» июня 2024 г на 10.00.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36:07:0100026:69, площадью 1240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улица Железнодорожная  , дом  111 , в части уменьшения минимального отступа от границы земельного участка с кадастровым номером 36:07:0100026:69, со стороны жилого дома с кадастровым номером 36:07:0100026:70 с западной стороны с 3м до 0,87 см »,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>, дом 2.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данное разрешение.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Ланкину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Марию Владимировну.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с.Верхняя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984">
        <w:rPr>
          <w:rFonts w:ascii="Times New Roman" w:hAnsi="Times New Roman" w:cs="Times New Roman"/>
          <w:sz w:val="24"/>
          <w:szCs w:val="24"/>
        </w:rPr>
        <w:t>ул.Буденного</w:t>
      </w:r>
      <w:proofErr w:type="spellEnd"/>
      <w:r w:rsidRPr="008F2984">
        <w:rPr>
          <w:rFonts w:ascii="Times New Roman" w:hAnsi="Times New Roman" w:cs="Times New Roman"/>
          <w:sz w:val="24"/>
          <w:szCs w:val="24"/>
        </w:rPr>
        <w:t xml:space="preserve">, дом 2, Верхнехавского района Воронежской области. </w:t>
      </w:r>
    </w:p>
    <w:p w:rsidR="008F2984" w:rsidRPr="008F2984" w:rsidRDefault="008F2984" w:rsidP="008F2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rPr>
          <w:rFonts w:ascii="Times New Roman" w:hAnsi="Times New Roman" w:cs="Times New Roman"/>
          <w:sz w:val="24"/>
          <w:szCs w:val="24"/>
        </w:rPr>
      </w:pPr>
    </w:p>
    <w:p w:rsidR="008F2984" w:rsidRPr="008F2984" w:rsidRDefault="008F2984" w:rsidP="008F2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984">
        <w:rPr>
          <w:rFonts w:ascii="Times New Roman" w:hAnsi="Times New Roman" w:cs="Times New Roman"/>
          <w:b/>
          <w:sz w:val="24"/>
          <w:szCs w:val="24"/>
        </w:rPr>
        <w:t xml:space="preserve">Глава Верхнехавского сельского поселения                                    </w:t>
      </w:r>
      <w:proofErr w:type="spellStart"/>
      <w:r w:rsidRPr="008F2984">
        <w:rPr>
          <w:rFonts w:ascii="Times New Roman" w:hAnsi="Times New Roman" w:cs="Times New Roman"/>
          <w:b/>
          <w:sz w:val="24"/>
          <w:szCs w:val="24"/>
        </w:rPr>
        <w:t>Б.Н.Беляев</w:t>
      </w:r>
      <w:proofErr w:type="spellEnd"/>
    </w:p>
    <w:p w:rsidR="008F2984" w:rsidRPr="008F2984" w:rsidRDefault="008F2984" w:rsidP="008F2984">
      <w:pPr>
        <w:rPr>
          <w:rFonts w:ascii="Times New Roman" w:hAnsi="Times New Roman" w:cs="Times New Roman"/>
          <w:sz w:val="24"/>
          <w:szCs w:val="24"/>
        </w:rPr>
      </w:pPr>
    </w:p>
    <w:p w:rsidR="00936784" w:rsidRPr="008F2984" w:rsidRDefault="00936784">
      <w:pPr>
        <w:rPr>
          <w:rFonts w:ascii="Times New Roman" w:hAnsi="Times New Roman" w:cs="Times New Roman"/>
          <w:sz w:val="24"/>
          <w:szCs w:val="24"/>
        </w:rPr>
      </w:pPr>
    </w:p>
    <w:sectPr w:rsidR="00936784" w:rsidRPr="008F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4"/>
    <w:rsid w:val="008F2984"/>
    <w:rsid w:val="009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6D8C"/>
  <w15:chartTrackingRefBased/>
  <w15:docId w15:val="{D50DFAA3-FB0B-4209-97FC-B7EEF379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2024-06-20T11:47:00Z</cp:lastPrinted>
  <dcterms:created xsi:type="dcterms:W3CDTF">2024-06-20T11:45:00Z</dcterms:created>
  <dcterms:modified xsi:type="dcterms:W3CDTF">2024-06-20T11:49:00Z</dcterms:modified>
</cp:coreProperties>
</file>