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42" w:rsidRPr="00C11F42" w:rsidRDefault="00C11F42" w:rsidP="00C11F4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В ходе </w:t>
      </w:r>
      <w:r w:rsidR="0086205B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компании</w:t>
      </w: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, проводимой администрацией </w:t>
      </w:r>
      <w:proofErr w:type="spellStart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Верхнехавской</w:t>
      </w:r>
      <w:proofErr w:type="spellEnd"/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сельской администрацией,</w:t>
      </w: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в рамках реализации приоритетного проекта «Формирование комфортной городской среды» </w:t>
      </w:r>
      <w:r w:rsidR="0086205B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прошло</w:t>
      </w: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="0086205B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интернет-голосование</w:t>
      </w:r>
      <w:r w:rsidR="0086205B"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по выбору</w:t>
      </w:r>
      <w:r w:rsidR="0086205B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</w:t>
      </w:r>
      <w:proofErr w:type="gramStart"/>
      <w:r w:rsidR="0086205B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территории </w:t>
      </w:r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,</w:t>
      </w:r>
      <w:proofErr w:type="gramEnd"/>
      <w:r w:rsidRPr="00C11F42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 xml:space="preserve"> котор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ru-RU"/>
        </w:rPr>
        <w:t>ую необходимо благоустроить в первую очередь.</w:t>
      </w:r>
    </w:p>
    <w:p w:rsidR="00C11F42" w:rsidRPr="00C11F42" w:rsidRDefault="00C11F42" w:rsidP="00C11F4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C11F42" w:rsidRPr="00C11F42" w:rsidRDefault="00E24128" w:rsidP="00C11F42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На обсуждение жителям районного </w:t>
      </w: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центра  было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представлено несколько территорий:</w:t>
      </w:r>
    </w:p>
    <w:p w:rsidR="00C11F42" w:rsidRPr="00E24128" w:rsidRDefault="00C11F42" w:rsidP="00C11F42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</w:pP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Сквер по ул. Школьная  в с. </w:t>
      </w:r>
      <w:proofErr w:type="spellStart"/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Вехняя</w:t>
      </w:r>
      <w:proofErr w:type="spellEnd"/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 </w:t>
      </w:r>
      <w:proofErr w:type="spellStart"/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Хава</w:t>
      </w:r>
      <w:proofErr w:type="spellEnd"/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fldChar w:fldCharType="begin"/>
      </w: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instrText xml:space="preserve"> HYPERLINK "http://www.voronezh-city.ru/documents/obyavleniya/2018/03/Dimitrova.pdf" </w:instrText>
      </w: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fldChar w:fldCharType="end"/>
      </w: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 </w:t>
      </w:r>
    </w:p>
    <w:p w:rsidR="00C11F42" w:rsidRPr="00E24128" w:rsidRDefault="00C11F42" w:rsidP="00C11F42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</w:pP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Дворовые территории </w:t>
      </w:r>
      <w:r w:rsidR="0056485C"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по ул. Георгиева с Верхняя </w:t>
      </w:r>
      <w:proofErr w:type="spellStart"/>
      <w:r w:rsidR="0056485C"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Хава</w:t>
      </w:r>
      <w:proofErr w:type="spellEnd"/>
    </w:p>
    <w:p w:rsidR="0056485C" w:rsidRPr="00E24128" w:rsidRDefault="0056485C" w:rsidP="00C11F42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</w:pP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Площадь им. Калинина с. Верхняя </w:t>
      </w:r>
      <w:proofErr w:type="spellStart"/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Хава</w:t>
      </w:r>
      <w:proofErr w:type="spellEnd"/>
    </w:p>
    <w:p w:rsidR="00C11F42" w:rsidRDefault="00834BAC" w:rsidP="00C11F42">
      <w:pPr>
        <w:numPr>
          <w:ilvl w:val="0"/>
          <w:numId w:val="1"/>
        </w:numPr>
        <w:shd w:val="clear" w:color="auto" w:fill="FFFFFF"/>
        <w:spacing w:before="100" w:beforeAutospacing="1" w:after="216" w:line="240" w:lineRule="auto"/>
        <w:ind w:left="0"/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</w:pPr>
      <w:r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Центральная ули</w:t>
      </w:r>
      <w:r w:rsidR="0056485C"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 xml:space="preserve">ца им. Калинина с. Верхняя </w:t>
      </w:r>
      <w:proofErr w:type="spellStart"/>
      <w:r w:rsidR="0056485C" w:rsidRPr="00E24128">
        <w:rPr>
          <w:rFonts w:ascii="Verdana" w:eastAsia="Times New Roman" w:hAnsi="Verdana" w:cs="Times New Roman"/>
          <w:b/>
          <w:color w:val="2E74B5" w:themeColor="accent1" w:themeShade="BF"/>
          <w:sz w:val="20"/>
          <w:szCs w:val="20"/>
          <w:lang w:eastAsia="ru-RU"/>
        </w:rPr>
        <w:t>Хава</w:t>
      </w:r>
      <w:proofErr w:type="spellEnd"/>
    </w:p>
    <w:p w:rsidR="00E24128" w:rsidRDefault="00E24128" w:rsidP="00E24128">
      <w:pPr>
        <w:shd w:val="clear" w:color="auto" w:fill="FFFFFF"/>
        <w:spacing w:before="100" w:beforeAutospacing="1" w:after="0" w:line="240" w:lineRule="auto"/>
        <w:ind w:left="-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</w:p>
    <w:p w:rsidR="00C11F42" w:rsidRPr="0056485C" w:rsidRDefault="00C11F42" w:rsidP="00E24128">
      <w:pPr>
        <w:shd w:val="clear" w:color="auto" w:fill="FFFFFF"/>
        <w:spacing w:before="100" w:beforeAutospacing="1" w:after="0" w:line="240" w:lineRule="auto"/>
        <w:ind w:left="-360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 итогам голосовани</w:t>
      </w:r>
      <w:r w:rsidR="00834BA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я, наибольшее число голосов – </w:t>
      </w:r>
      <w:r w:rsidR="007865F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74,5</w:t>
      </w: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% - набрала территория </w:t>
      </w:r>
      <w:r w:rsidR="00E24128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</w: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квер</w:t>
      </w:r>
      <w:r w:rsidR="00E24128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а</w: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по ул. Школьная  в с. Ве</w:t>
      </w:r>
      <w:r w:rsidR="00E24128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р</w: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хняя </w:t>
      </w:r>
      <w:proofErr w:type="spellStart"/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Хава</w:t>
      </w:r>
      <w:proofErr w:type="spellEnd"/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fldChar w:fldCharType="begin"/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instrText xml:space="preserve"> HYPERLINK "http://www.voronezh-city.ru/documents/obyavleniya/2018/03/Dimitrova.pdf" </w:instrTex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fldChar w:fldCharType="end"/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 </w:t>
      </w: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Дворовые территории по ул. Георгиева с Верхняя </w:t>
      </w:r>
      <w:proofErr w:type="spellStart"/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Хава</w:t>
      </w:r>
      <w:proofErr w:type="spellEnd"/>
      <w:r w:rsidR="00834BA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56485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– </w:t>
      </w:r>
      <w:r w:rsidR="007865F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17,9</w:t>
      </w:r>
      <w:r w:rsidR="00834BA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%,</w:t>
      </w:r>
      <w:r w:rsidR="0056485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Площадь им. Калинина с. Верхняя </w:t>
      </w:r>
      <w:proofErr w:type="spellStart"/>
      <w:r w:rsidR="0056485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Хава</w:t>
      </w:r>
      <w:proofErr w:type="spellEnd"/>
      <w:r w:rsidR="0056485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</w:t>
      </w:r>
      <w:r w:rsidR="007865F9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–</w:t>
      </w:r>
      <w:r w:rsidR="00E24128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</w:t>
      </w:r>
      <w:r w:rsidR="007865F9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3,6</w:t>
      </w:r>
      <w:bookmarkStart w:id="0" w:name="_GoBack"/>
      <w:bookmarkEnd w:id="0"/>
      <w:r w:rsidR="0056485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 %,</w:t>
      </w: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 xml:space="preserve">Центральная улица им. Калинина с. Верхняя </w:t>
      </w:r>
      <w:proofErr w:type="spellStart"/>
      <w:r w:rsidR="00834BAC" w:rsidRPr="0056485C">
        <w:rPr>
          <w:rFonts w:ascii="Verdana" w:eastAsia="Times New Roman" w:hAnsi="Verdana" w:cs="Times New Roman"/>
          <w:color w:val="111111"/>
          <w:sz w:val="20"/>
          <w:szCs w:val="20"/>
          <w:lang w:eastAsia="ru-RU"/>
        </w:rPr>
        <w:t>Хава</w:t>
      </w:r>
      <w:proofErr w:type="spellEnd"/>
      <w:r w:rsidR="00834BA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56485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–</w:t>
      </w:r>
      <w:r w:rsidR="00834BA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r w:rsidR="0056485C"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3,</w:t>
      </w:r>
      <w:r w:rsidR="007865F9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9</w:t>
      </w:r>
      <w:r w:rsidRPr="0056485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%.</w:t>
      </w:r>
    </w:p>
    <w:p w:rsidR="0086205B" w:rsidRDefault="0086205B">
      <w:r>
        <w:rPr>
          <w:rFonts w:ascii="Verdana" w:hAnsi="Verdana"/>
          <w:i/>
          <w:iCs/>
          <w:color w:val="000000"/>
          <w:sz w:val="20"/>
          <w:szCs w:val="20"/>
          <w:shd w:val="clear" w:color="auto" w:fill="FFFFFF"/>
        </w:rPr>
        <w:t xml:space="preserve"> </w:t>
      </w:r>
    </w:p>
    <w:sectPr w:rsidR="00862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801CA"/>
    <w:multiLevelType w:val="multilevel"/>
    <w:tmpl w:val="A128F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42"/>
    <w:rsid w:val="003A62E5"/>
    <w:rsid w:val="0056485C"/>
    <w:rsid w:val="007865F9"/>
    <w:rsid w:val="00834BAC"/>
    <w:rsid w:val="0086205B"/>
    <w:rsid w:val="00946618"/>
    <w:rsid w:val="00C119DC"/>
    <w:rsid w:val="00C11F42"/>
    <w:rsid w:val="00E24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06D30"/>
  <w15:chartTrackingRefBased/>
  <w15:docId w15:val="{ED8A98C3-F837-485F-A050-31AE6A46D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1F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Семыкина Ольга Турсинбаевна</dc:creator>
  <cp:keywords/>
  <dc:description/>
  <cp:lastModifiedBy>User1</cp:lastModifiedBy>
  <cp:revision>4</cp:revision>
  <dcterms:created xsi:type="dcterms:W3CDTF">2018-05-23T05:47:00Z</dcterms:created>
  <dcterms:modified xsi:type="dcterms:W3CDTF">2018-06-20T10:08:00Z</dcterms:modified>
</cp:coreProperties>
</file>