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8651E1" w:rsidRPr="00AE76C2" w:rsidRDefault="008651E1">
            <w:pPr>
              <w:jc w:val="center"/>
              <w:rPr>
                <w:b/>
              </w:rPr>
            </w:pPr>
            <w:r w:rsidRPr="00AE76C2">
              <w:rPr>
                <w:b/>
              </w:rPr>
              <w:t>РАЙОНА  ВОРОНЕЖСКОЙ  ОБЛАСТИ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8651E1" w:rsidRPr="00AE76C2" w:rsidTr="008651E1">
        <w:tc>
          <w:tcPr>
            <w:tcW w:w="4560" w:type="dxa"/>
            <w:hideMark/>
          </w:tcPr>
          <w:p w:rsidR="008651E1" w:rsidRPr="00AE76C2" w:rsidRDefault="008651E1">
            <w:pPr>
              <w:snapToGrid w:val="0"/>
              <w:jc w:val="center"/>
              <w:rPr>
                <w:b/>
              </w:rPr>
            </w:pPr>
            <w:r w:rsidRPr="00AE76C2">
              <w:rPr>
                <w:b/>
              </w:rPr>
              <w:t>ПОСТАНОВЛЕНИЕ</w:t>
            </w:r>
          </w:p>
        </w:tc>
      </w:tr>
    </w:tbl>
    <w:p w:rsidR="008651E1" w:rsidRPr="00AE76C2" w:rsidRDefault="008651E1" w:rsidP="008651E1">
      <w:pPr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8651E1" w:rsidRPr="00AE76C2" w:rsidTr="008651E1">
        <w:tc>
          <w:tcPr>
            <w:tcW w:w="4608" w:type="dxa"/>
            <w:hideMark/>
          </w:tcPr>
          <w:p w:rsidR="008651E1" w:rsidRPr="00AE76C2" w:rsidRDefault="00796E86">
            <w:pPr>
              <w:snapToGrid w:val="0"/>
            </w:pPr>
            <w:r>
              <w:t xml:space="preserve">От 27.12.2016 г. № </w:t>
            </w:r>
            <w:r w:rsidR="008651E1" w:rsidRPr="00AE76C2">
              <w:t>442</w:t>
            </w:r>
          </w:p>
          <w:p w:rsidR="008651E1" w:rsidRPr="00AE76C2" w:rsidRDefault="008651E1">
            <w:r w:rsidRPr="00AE76C2">
              <w:t>с</w:t>
            </w:r>
            <w:proofErr w:type="gramStart"/>
            <w:r w:rsidRPr="00AE76C2">
              <w:t>.В</w:t>
            </w:r>
            <w:proofErr w:type="gramEnd"/>
            <w:r w:rsidRPr="00AE76C2">
              <w:t>ерхняя Хава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5637"/>
      </w:tblGrid>
      <w:tr w:rsidR="008651E1" w:rsidRPr="00AE76C2" w:rsidTr="008651E1">
        <w:tc>
          <w:tcPr>
            <w:tcW w:w="5637" w:type="dxa"/>
            <w:hideMark/>
          </w:tcPr>
          <w:p w:rsidR="008651E1" w:rsidRPr="00AE76C2" w:rsidRDefault="008651E1" w:rsidP="00AE76C2">
            <w:pPr>
              <w:tabs>
                <w:tab w:val="left" w:pos="476"/>
                <w:tab w:val="left" w:pos="812"/>
              </w:tabs>
              <w:snapToGrid w:val="0"/>
              <w:jc w:val="both"/>
              <w:rPr>
                <w:rFonts w:eastAsia="Cambria" w:cs="Times New Roman"/>
                <w:color w:val="000000"/>
              </w:rPr>
            </w:pPr>
            <w:r w:rsidRPr="00AE76C2">
              <w:t xml:space="preserve">«О внесении изменений в постановление администрации Верхнехавского сельского поселения Верхнехавского  муниципального района №528 от 30.12.2015г. </w:t>
            </w:r>
            <w:r w:rsidRPr="00AE76C2">
              <w:rPr>
                <w:rFonts w:eastAsia="Times New Roman" w:cs="Times New Roman"/>
                <w:color w:val="000000"/>
              </w:rPr>
              <w:t xml:space="preserve">«Об утверждении  муниципальной программы </w:t>
            </w:r>
            <w:r w:rsidRPr="00AE76C2">
              <w:rPr>
                <w:rFonts w:eastAsia="Cambria" w:cs="Cambria"/>
                <w:color w:val="000000"/>
              </w:rPr>
              <w:t xml:space="preserve">Верхнехавского сельского поселения </w:t>
            </w:r>
            <w:r w:rsidRPr="00AE76C2">
              <w:rPr>
                <w:rFonts w:eastAsia="Cambria" w:cs="Times New Roman"/>
                <w:color w:val="000000"/>
              </w:rPr>
              <w:t xml:space="preserve"> "Обеспечение доступным и комфортным жильем </w:t>
            </w:r>
            <w:r w:rsidR="00AE76C2" w:rsidRPr="00AE76C2">
              <w:rPr>
                <w:rFonts w:eastAsia="Cambria" w:cs="Times New Roman"/>
                <w:color w:val="000000"/>
              </w:rPr>
              <w:t>и</w:t>
            </w:r>
            <w:r w:rsidRPr="00AE76C2">
              <w:rPr>
                <w:rFonts w:eastAsia="Cambria" w:cs="Times New Roman"/>
                <w:color w:val="000000"/>
              </w:rPr>
              <w:t xml:space="preserve"> коммунальными услугами населения Верхнехавского сельского поселения Верхнехавского муниципального района Воронежской области»</w:t>
            </w:r>
          </w:p>
        </w:tc>
      </w:tr>
    </w:tbl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</w:tcPr>
          <w:p w:rsidR="008651E1" w:rsidRPr="00AE76C2" w:rsidRDefault="008651E1" w:rsidP="008651E1">
            <w:pPr>
              <w:jc w:val="both"/>
            </w:pPr>
            <w:r w:rsidRPr="00AE76C2">
              <w:t xml:space="preserve">           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В соответствии с 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Бюджетным кодексом РФ, Федеральным законом от 06.10.2003 N 131-ФЗ "Об общих принципах организации местного самоуправления в Российской Федерации", постановлением администрации Верхнехавского муниципального района от 24.10.2013 № 791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орядка разработки, реализации и оценки эффективности муниципальных программ Верхнехавского муниципального района Воронежской области», </w:t>
            </w:r>
            <w:r w:rsidRPr="00AE76C2">
              <w:rPr>
                <w:rFonts w:eastAsia="Andale Sans UI" w:cs="Times New Roman"/>
                <w:lang w:eastAsia="fa-IR" w:bidi="fa-IR"/>
              </w:rPr>
              <w:t xml:space="preserve">постановлением администрации Верхнехавского сельского поселения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от  28.12.2015 №  39 «Об утверждении  П</w:t>
            </w:r>
            <w:r w:rsidRPr="00AE76C2">
              <w:rPr>
                <w:rFonts w:eastAsia="Cambria" w:cs="Times New Roman"/>
                <w:kern w:val="0"/>
                <w:lang w:eastAsia="ru-RU" w:bidi="ar-SA"/>
              </w:rPr>
              <w:t>орядка разработки, реализации и оценки эффективности</w:t>
            </w:r>
            <w:proofErr w:type="gramEnd"/>
            <w:r w:rsidRPr="00AE76C2">
              <w:rPr>
                <w:rFonts w:eastAsia="Cambria" w:cs="Times New Roman"/>
                <w:kern w:val="0"/>
                <w:lang w:eastAsia="ru-RU" w:bidi="ar-SA"/>
              </w:rPr>
              <w:t xml:space="preserve"> муниципальных программ Верхнехавского сельского поселения»</w:t>
            </w:r>
          </w:p>
        </w:tc>
      </w:tr>
    </w:tbl>
    <w:p w:rsidR="008651E1" w:rsidRPr="00AE76C2" w:rsidRDefault="008651E1" w:rsidP="008651E1"/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8651E1" w:rsidRPr="00AE76C2" w:rsidTr="008651E1">
        <w:tc>
          <w:tcPr>
            <w:tcW w:w="3780" w:type="dxa"/>
            <w:hideMark/>
          </w:tcPr>
          <w:p w:rsidR="008651E1" w:rsidRPr="00AE76C2" w:rsidRDefault="008651E1">
            <w:pPr>
              <w:snapToGrid w:val="0"/>
              <w:jc w:val="center"/>
            </w:pPr>
            <w:r w:rsidRPr="00AE76C2">
              <w:t>ПОСТАНОВЛЯЕТ:</w:t>
            </w:r>
          </w:p>
        </w:tc>
      </w:tr>
    </w:tbl>
    <w:p w:rsidR="008651E1" w:rsidRPr="00AE76C2" w:rsidRDefault="008651E1" w:rsidP="008651E1"/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8651E1" w:rsidRPr="00AE76C2" w:rsidTr="008651E1">
        <w:trPr>
          <w:trHeight w:val="1310"/>
        </w:trPr>
        <w:tc>
          <w:tcPr>
            <w:tcW w:w="9566" w:type="dxa"/>
          </w:tcPr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t xml:space="preserve"> 1.Внести следующие  изменения в муниципальную программу Верхнехавского сельского поселения Верхнехавского муниципального района </w:t>
            </w:r>
            <w:r w:rsidRPr="00AE76C2">
              <w:rPr>
                <w:rFonts w:eastAsia="Cambria" w:cs="Times New Roman"/>
              </w:rPr>
              <w:t xml:space="preserve"> "</w:t>
            </w:r>
            <w:r w:rsidRPr="00AE76C2">
              <w:rPr>
                <w:rFonts w:eastAsia="Cambria" w:cs="Times New Roman"/>
                <w:color w:val="000000"/>
              </w:rPr>
              <w:t xml:space="preserve"> Обеспечение доступным и комфортным жильем </w:t>
            </w:r>
            <w:r w:rsidR="00AE76C2" w:rsidRPr="00AE76C2">
              <w:rPr>
                <w:rFonts w:eastAsia="Cambria" w:cs="Times New Roman"/>
                <w:color w:val="000000"/>
              </w:rPr>
              <w:t>и</w:t>
            </w:r>
            <w:r w:rsidRPr="00AE76C2">
              <w:rPr>
                <w:rFonts w:eastAsia="Cambria" w:cs="Times New Roman"/>
                <w:color w:val="000000"/>
              </w:rPr>
              <w:t xml:space="preserve"> коммунальными услугами населения Верхнехавского сельского поселения Верхнехавского муниципального района Воронежской области</w:t>
            </w:r>
            <w:r w:rsidRPr="00AE76C2">
              <w:rPr>
                <w:rFonts w:eastAsia="Cambria" w:cs="Times New Roman"/>
              </w:rPr>
              <w:t>»</w:t>
            </w:r>
            <w:r w:rsidRPr="00AE76C2">
              <w:rPr>
                <w:rFonts w:eastAsia="Cambria" w:cs="Times New Roman"/>
                <w:color w:val="000000"/>
              </w:rPr>
              <w:t xml:space="preserve"> </w:t>
            </w:r>
            <w:r w:rsidRPr="00AE76C2"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№528 от 30.12.2015г: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муниципальной программы изложить в новой редакции согласно приложению 1 к данному постановлению.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color w:val="000000"/>
              </w:rPr>
              <w:t>- Паспорт подпрограммы 1 «</w:t>
            </w:r>
            <w:r w:rsidRPr="00AE76C2">
              <w:rPr>
                <w:rFonts w:eastAsia="Cambria" w:cs="Times New Roman"/>
                <w:color w:val="000000"/>
              </w:rPr>
              <w:t xml:space="preserve">Создание условий для обеспечения доступным и комфортным жильем </w:t>
            </w:r>
            <w:r w:rsidR="00AE76C2" w:rsidRPr="00AE76C2">
              <w:rPr>
                <w:rFonts w:eastAsia="Cambria" w:cs="Times New Roman"/>
                <w:color w:val="000000"/>
              </w:rPr>
              <w:t>и</w:t>
            </w:r>
            <w:r w:rsidRPr="00AE76C2">
              <w:rPr>
                <w:rFonts w:eastAsia="Cambria" w:cs="Times New Roman"/>
                <w:color w:val="000000"/>
              </w:rPr>
              <w:t xml:space="preserve"> коммунальными услугами населения Верхнехавского сельского поселения Верхнехавского муниципального района Воронежской области</w:t>
            </w:r>
            <w:r w:rsidRPr="00AE76C2">
              <w:rPr>
                <w:rFonts w:eastAsia="Times New Roman" w:cs="Times New Roman"/>
                <w:color w:val="000000"/>
              </w:rPr>
              <w:t>» изложить в новой редакции согласно приложению 2 к данному постановлению.</w:t>
            </w:r>
          </w:p>
          <w:p w:rsidR="008651E1" w:rsidRPr="00AE76C2" w:rsidRDefault="00D66CC5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- Приложения №1,2,3,4,5, в</w:t>
            </w:r>
            <w:r w:rsidR="008651E1" w:rsidRPr="00AE76C2">
              <w:rPr>
                <w:rFonts w:eastAsia="Times New Roman" w:cs="Times New Roman"/>
                <w:color w:val="000000"/>
              </w:rPr>
              <w:t xml:space="preserve"> муниципальной программе изложить в новой редакции.</w:t>
            </w:r>
          </w:p>
          <w:p w:rsidR="008651E1" w:rsidRPr="00AE76C2" w:rsidRDefault="008651E1">
            <w:pPr>
              <w:widowControl/>
              <w:suppressAutoHyphens w:val="0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 w:rsidRPr="00AE76C2">
              <w:rPr>
                <w:rFonts w:eastAsia="Times New Roman" w:cs="Times New Roman"/>
                <w:color w:val="000000"/>
              </w:rPr>
              <w:t xml:space="preserve">3. </w:t>
            </w: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4.</w:t>
            </w:r>
            <w:proofErr w:type="gramStart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 w:rsidRPr="00AE76C2"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8651E1" w:rsidRPr="00AE76C2" w:rsidRDefault="008651E1">
            <w:pPr>
              <w:snapToGrid w:val="0"/>
              <w:spacing w:line="100" w:lineRule="atLeast"/>
              <w:jc w:val="both"/>
            </w:pPr>
          </w:p>
        </w:tc>
      </w:tr>
    </w:tbl>
    <w:p w:rsidR="008651E1" w:rsidRPr="00AE76C2" w:rsidRDefault="008651E1" w:rsidP="008651E1"/>
    <w:p w:rsidR="008651E1" w:rsidRPr="00AE76C2" w:rsidRDefault="008651E1" w:rsidP="008651E1"/>
    <w:tbl>
      <w:tblPr>
        <w:tblW w:w="0" w:type="auto"/>
        <w:tblLayout w:type="fixed"/>
        <w:tblLook w:val="04A0"/>
      </w:tblPr>
      <w:tblGrid>
        <w:gridCol w:w="9854"/>
      </w:tblGrid>
      <w:tr w:rsidR="008651E1" w:rsidRPr="00AE76C2" w:rsidTr="008651E1">
        <w:tc>
          <w:tcPr>
            <w:tcW w:w="9854" w:type="dxa"/>
            <w:hideMark/>
          </w:tcPr>
          <w:p w:rsidR="008651E1" w:rsidRPr="00AE76C2" w:rsidRDefault="008651E1">
            <w:pPr>
              <w:snapToGrid w:val="0"/>
            </w:pPr>
            <w:r w:rsidRPr="00AE76C2">
              <w:t>Глава администрации</w:t>
            </w:r>
          </w:p>
          <w:p w:rsidR="008651E1" w:rsidRPr="00AE76C2" w:rsidRDefault="008651E1">
            <w:pPr>
              <w:snapToGrid w:val="0"/>
            </w:pPr>
            <w:r w:rsidRPr="00AE76C2"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8651E1" w:rsidRPr="00AE76C2" w:rsidRDefault="008651E1" w:rsidP="008651E1">
      <w:pPr>
        <w:autoSpaceDE w:val="0"/>
      </w:pPr>
    </w:p>
    <w:p w:rsidR="00796E86" w:rsidRDefault="00796E86" w:rsidP="00796E86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</w:p>
    <w:p w:rsidR="00796E86" w:rsidRDefault="00796E86" w:rsidP="00796E86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 администрации</w:t>
      </w:r>
    </w:p>
    <w:p w:rsidR="00796E86" w:rsidRDefault="00796E86" w:rsidP="00796E86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Верхнехавского сельского поселения</w:t>
      </w:r>
    </w:p>
    <w:p w:rsidR="00796E86" w:rsidRDefault="00796E86" w:rsidP="00796E86">
      <w:pPr>
        <w:pStyle w:val="a3"/>
        <w:spacing w:before="0" w:beforeAutospacing="0" w:after="0" w:afterAutospacing="0"/>
        <w:jc w:val="right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от  27.12.2016 г.      №  442</w:t>
      </w:r>
    </w:p>
    <w:p w:rsidR="00796E86" w:rsidRDefault="00796E86" w:rsidP="00796E8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796E86" w:rsidRDefault="00796E86" w:rsidP="00796E86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Муниципальная программа</w:t>
      </w:r>
      <w:r w:rsidR="00C479EE" w:rsidRPr="00C479EE">
        <w:rPr>
          <w:b/>
          <w:bCs/>
          <w:sz w:val="28"/>
          <w:szCs w:val="28"/>
        </w:rPr>
        <w:t xml:space="preserve"> </w:t>
      </w:r>
      <w:r w:rsidR="00C479EE" w:rsidRPr="003C0BFE">
        <w:rPr>
          <w:b/>
          <w:bCs/>
          <w:sz w:val="28"/>
          <w:szCs w:val="28"/>
        </w:rPr>
        <w:t>Верхнехавского сельского поселения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Обеспечение доступным и комфортным жильем и коммунальными услугами населения» </w:t>
      </w:r>
    </w:p>
    <w:p w:rsidR="00796E86" w:rsidRDefault="00796E86" w:rsidP="00796E8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796E86" w:rsidRDefault="00796E86" w:rsidP="00796E86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Паспорт</w:t>
      </w:r>
    </w:p>
    <w:p w:rsidR="00796E86" w:rsidRPr="003C0BFE" w:rsidRDefault="00796E86" w:rsidP="00796E86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3C0BFE">
        <w:rPr>
          <w:b/>
          <w:color w:val="000000"/>
          <w:sz w:val="28"/>
          <w:szCs w:val="28"/>
        </w:rPr>
        <w:t xml:space="preserve">муниципальной </w:t>
      </w:r>
      <w:r w:rsidRPr="003C0BFE">
        <w:rPr>
          <w:b/>
          <w:bCs/>
          <w:color w:val="000000"/>
          <w:sz w:val="28"/>
          <w:szCs w:val="28"/>
        </w:rPr>
        <w:t xml:space="preserve">долгосрочной целевой программы </w:t>
      </w:r>
      <w:r w:rsidRPr="003C0BFE">
        <w:rPr>
          <w:b/>
          <w:sz w:val="28"/>
          <w:szCs w:val="28"/>
        </w:rPr>
        <w:t>«</w:t>
      </w:r>
      <w:r w:rsidRPr="003C0BFE">
        <w:rPr>
          <w:b/>
          <w:bCs/>
          <w:sz w:val="28"/>
          <w:szCs w:val="28"/>
        </w:rPr>
        <w:t>Обеспечение доступным и комфортным жильем и коммунальными услугами населения Верхнехавского сельского поселения Верхнехавского муниципального района Воронежской области</w:t>
      </w:r>
      <w:r w:rsidRPr="003C0BFE">
        <w:rPr>
          <w:b/>
          <w:sz w:val="28"/>
          <w:szCs w:val="28"/>
        </w:rPr>
        <w:t>»</w:t>
      </w:r>
    </w:p>
    <w:p w:rsidR="00796E86" w:rsidRDefault="00796E86" w:rsidP="00796E86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2"/>
        <w:gridCol w:w="46"/>
        <w:gridCol w:w="6563"/>
      </w:tblGrid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796E86" w:rsidTr="00796E86">
        <w:trPr>
          <w:trHeight w:val="995"/>
        </w:trPr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E86" w:rsidRDefault="00796E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6E86" w:rsidRDefault="00796E86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 w:rsidP="00796E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                               и основные мероприятия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  <w:r w:rsidR="00D66CC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«Создание условий для обеспечения доступным и комфортным жильем и коммунальными услугами населения»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 «Благоустройство территории Верхнехавского сельского поселения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Комплексное решение вопросов, связанных с организацией благоустройства, обеспечением чистоты и порядка; повышение качества жизни населения на территории поселения </w:t>
            </w: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Поддержание на существующем уровне и улучшение санитарно-эпидемиологического состояния и благоустроенности поселения.</w:t>
            </w: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Содержание зеленых насаждений, 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сбора и вывоза бытовых отходов,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содержание и ремонт других объектов благоустройства, 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благоустройство мест захоронения, 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очистка дорог в зимний период.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сроки реализации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 постоянной основе, в 2015-2020 гг., этапы не выделяются</w:t>
            </w: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ассигнований местного бюджета 2015-2020 годы </w:t>
            </w:r>
            <w:r w:rsidR="00C07FE0">
              <w:rPr>
                <w:sz w:val="28"/>
                <w:szCs w:val="28"/>
              </w:rPr>
              <w:t>22955,5</w:t>
            </w:r>
            <w:r>
              <w:rPr>
                <w:sz w:val="28"/>
                <w:szCs w:val="28"/>
              </w:rPr>
              <w:t xml:space="preserve"> тыс. рублей, в том числе: 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2015 год – 7823,5 тыс. рублей;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2016 год – 6723,5 тыс. рублей;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 год – 6773,5 тыс. рублей;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 год – 545,0 тыс. рублей;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 год – 545,0 тыс. рублей;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год – 545,0 тыс. рублей.</w:t>
            </w:r>
          </w:p>
          <w:p w:rsidR="00796E86" w:rsidRDefault="00796E86">
            <w:pPr>
              <w:tabs>
                <w:tab w:val="left" w:pos="403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796E86" w:rsidTr="00796E86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санитарных норм и эстетичного вида  территории поселения.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состояния зелёного фонда поселения и повышение качества среды для создания комфортных и безопасных условий проживания и отдыха жителей поселения</w:t>
            </w:r>
          </w:p>
        </w:tc>
      </w:tr>
    </w:tbl>
    <w:p w:rsidR="00796E86" w:rsidRDefault="00796E86" w:rsidP="00796E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96E86" w:rsidRDefault="00796E86" w:rsidP="00796E86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96E86" w:rsidRDefault="00796E86" w:rsidP="00796E8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1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ОБЩАЯ ХАРАКТЕРИСТИКА ТЕКУЩЕГО СОСТОЯНИЯ СФЕРЫ  ЖКХ И БЛАГОУСТРОЙСТВА ТЕРРИТОРИЙ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</w:t>
      </w:r>
      <w:r>
        <w:rPr>
          <w:bCs/>
          <w:sz w:val="28"/>
          <w:szCs w:val="28"/>
        </w:rPr>
        <w:t>Обеспечение доступным и комфортным жильем и коммунальными услугами населения</w:t>
      </w:r>
      <w:r>
        <w:rPr>
          <w:sz w:val="28"/>
          <w:szCs w:val="28"/>
        </w:rPr>
        <w:t xml:space="preserve">» (далее - Программа), разработана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796E86" w:rsidRDefault="00796E86" w:rsidP="00796E86">
      <w:pPr>
        <w:widowControl/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Федерации»;</w:t>
      </w:r>
    </w:p>
    <w:p w:rsidR="00796E86" w:rsidRDefault="00796E86" w:rsidP="00796E86">
      <w:pPr>
        <w:widowControl/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rFonts w:eastAsia="Cambria" w:cs="Cambria"/>
          <w:sz w:val="28"/>
          <w:szCs w:val="28"/>
        </w:rPr>
        <w:t xml:space="preserve">постановлением администрации Верхнехавского муниципального района от 24.10.2013 № 791 </w:t>
      </w:r>
      <w:r>
        <w:rPr>
          <w:sz w:val="28"/>
          <w:szCs w:val="28"/>
        </w:rPr>
        <w:t>«Об утверждении  П</w:t>
      </w:r>
      <w:r>
        <w:rPr>
          <w:rFonts w:eastAsia="Cambria" w:cs="Cambria"/>
          <w:sz w:val="28"/>
          <w:szCs w:val="28"/>
        </w:rPr>
        <w:t>орядка разработки, реализации и оценки эффективности муниципальных программ Верхнехавского муниципального района Воронежской области»;</w:t>
      </w:r>
    </w:p>
    <w:p w:rsidR="00796E86" w:rsidRDefault="00796E86" w:rsidP="00796E86">
      <w:pPr>
        <w:widowControl/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rFonts w:eastAsia="Andale Sans UI"/>
          <w:sz w:val="28"/>
          <w:szCs w:val="28"/>
          <w:lang w:eastAsia="fa-IR" w:bidi="fa-IR"/>
        </w:rPr>
        <w:t xml:space="preserve">постановлением администрации Верхнехавского сельского поселения </w:t>
      </w:r>
      <w:r>
        <w:rPr>
          <w:sz w:val="28"/>
          <w:szCs w:val="28"/>
        </w:rPr>
        <w:t>от  29.12.2015 №  524 «Об утверждении  П</w:t>
      </w:r>
      <w:r>
        <w:rPr>
          <w:rFonts w:eastAsia="Cambria"/>
          <w:sz w:val="28"/>
          <w:szCs w:val="28"/>
        </w:rPr>
        <w:t>орядка разработки, реализации и оценки эффективности муниципальных программ Верхнехавского сельского поселения»;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Сельское поселение сталкивается с экологическими проблемами, типичными для современных населенных пунктов, а именно: наличием несанкционированного складирования мусора на территории поселков, недостаточной обеспеченностью зелеными насаждениями, ухудшением состояния посадок, низким уровнем экологической культуры населения.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Бессистемное использование природных ландшафтов для отдыха приводит к нарушению растительного покрова, разрушению почвы, загрязнению окружающей среды.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сохранения и улучшения состояния окружающей среды в Верхнехавском сельском поселении постоянно ведутся работы по содержанию и текущему ремонту зелёных насаждений, мемориальных памятников, памятных знаков.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оказания ритуальных услуг и содержания мест захоронений является социально значимой. В настоящее время в сельском поселении имеются 5 общественных кладбищ общей площадью 90500кв.м., это: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№1,2 (с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Хава)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№3 (с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асильека-1я)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№4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огословка</w:t>
      </w:r>
      <w:proofErr w:type="spellEnd"/>
      <w:r>
        <w:rPr>
          <w:sz w:val="28"/>
          <w:szCs w:val="28"/>
        </w:rPr>
        <w:t>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№5 (д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аловая)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Погребение граждан ведётся на   всех кладбищах. Кладбища частично огорожены капитальным  железобетонным забором длиной в 170 м.</w:t>
      </w:r>
    </w:p>
    <w:p w:rsidR="00796E86" w:rsidRDefault="00796E86" w:rsidP="00796E8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обеспечения чистоты и порядка на территории поселения  в рамках муниципальной программы будет продолжена работа по привлечению жителей поселения к выполнению на добровольной основе работ по уборке, благоустройству и озеленению территории сельского поселения, а так же по привлечению индивидуальных предпринимателей и юридических лиц к работе по уборке и содержанию свободных земель на основании соглашений, заключаемых между собственниками земельных участков</w:t>
      </w:r>
      <w:proofErr w:type="gramEnd"/>
      <w:r>
        <w:rPr>
          <w:sz w:val="28"/>
          <w:szCs w:val="28"/>
        </w:rPr>
        <w:t>, землепользователями, землевладельцами, арендаторами земельных участков и Администрацией поселения  на проведение работ по уборке и содержанию свободных земель.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результатов, в их числе риски операционные, техногенные, экологические.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риски связаны с несовершенством системы управления, недостаточной технической и нормативной правовой поддержкой муниципальной программы. Эти риски могут привести к нарушению сроков выполнения мероприятий и достижения запланированных результатов.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Техногенные и экологические риски связаны с природными, климатическими явлениями и техногенными катастрофами.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управления указанными рисками в процессе реализации муниципальной программы предусматривается: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эффективной системы управления муниципальной программой на основе четкого распределения функций, полномочий и ответственности ответственного исполнителя;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мониторинга выполнения муниципальной программы, регулярного анализа и, при необходимости, ежегодной корректировки показателей (индикаторов), а так же мероприятий муниципальной программы;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реализации муниципальной программы с применением </w:t>
      </w:r>
      <w:r>
        <w:rPr>
          <w:sz w:val="28"/>
          <w:szCs w:val="28"/>
        </w:rPr>
        <w:lastRenderedPageBreak/>
        <w:t xml:space="preserve">методик оценки эффективности бюджетных расходов, достижения цели и задач муниципальной программы.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деятельность коммунального комплекса Верхнехавского сельского поселения характеризуется неравномерным развитием систем коммунальной инфраструктуры, низким качеством предоставления коммунальных услуг, неэффективным использованием природных ресурсов и загрязнением окружающей среды.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качества коммунальных услуг, снижения износа основных фондов, решения экологических вопросов необходимо обеспечить масштабную реализацию инвестиционных проектов модернизации объектов коммунального комплекса Верхнехавского сельского поселения. 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2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ЦЕЛИ, ЗАДАЧИ И ПОКАЗАТЕЛИ, ОСНОВНЫЕ ОЖИДАЕМЫЕ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КОНЕЧНЫЕ РЕЗУЛЬТАТЫ, СРОКИ И ЭТАПЫ РЕАЛИЗАЦИИ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МУНИЦИПАЛЬНОЙ ПРОГРАММЫ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муниципальной программы является комплексное решение вопросов, связанных с организацией благоустройства, обеспечением чистоты и порядка, повышением качества жизни населения на территории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Ключевым показателем, характеризующим степень достижения стратегической цели, будет являться постоянное обеспечение чистоты и порядка, повышение качества жизни населения на территории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должна быть решена основная задача - поддержание на существующем уровне и улучшение санитарно-эпидемиологического состояния и благоустроенности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вышеуказанной задачи будут улучшены благоприятные условия для проживания населения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имеет следующие целевые показатели.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1. Содержание зелёных насаждений поселения, тыс.м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Содержание и ремонт прочих объектов благоустройства,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.</w:t>
      </w:r>
    </w:p>
    <w:p w:rsidR="00796E86" w:rsidRDefault="00796E86" w:rsidP="00796E8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Организация сбора и вывоза бытовых отходов, м3;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Благоустройство мест захоронения, </w:t>
      </w:r>
      <w:proofErr w:type="gramStart"/>
      <w:r>
        <w:rPr>
          <w:sz w:val="28"/>
          <w:szCs w:val="28"/>
        </w:rPr>
        <w:t>га</w:t>
      </w:r>
      <w:proofErr w:type="gramEnd"/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Очистка дорог от снега в зимний период,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показатели указываются в натуральном выражении и характеризуют сохранение соответственно площадей и протяженностей объектов благоустройства, на которых проводится регулярное и качественное выполнение работ по благоустройству.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показателях муниципальной программы и их значениях с разбивкой по годам представлены в приложении 2 к муниципальной программе.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носит постоянный характер.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силу постоянного характера решаемой в рамках муниципальной программы задачи выделение отдельных этапов её реализации не предусматривается.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lastRenderedPageBreak/>
        <w:t>РАЗДЕЛ 3.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ОБОСНОВАНИЕ ВЫДЕЛЕНИЯ ПОДПРОГРАММ МУНИЦИПАЛЬНОЙ ПРОГРАММЫ, ОБОБЩЁННАЯ ХАРАКТЕРИСТИКА ОСНОВНЫХ МЕРОПРИЯТИЙ И МЕРОПРИЯТИЙ ВЕДОМСТВЕННЫХ ЦЕЛЕВЫХ ПРОГРАММ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выделяется подпрограмма «Создание условий для обеспечения доступным и комфортным жильем и коммунальными услугами населения».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муниципальной программы реализуется  основное мероприятие: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Организация благоустройства территории поселения.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данного мероприятия предусматривается: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обслуживание зеленых насаждений;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выкашивание и очистка газонов от опавших листьев и случайного мусора;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прополка цветников, кустарников и деревьев;</w:t>
      </w:r>
    </w:p>
    <w:p w:rsidR="00796E86" w:rsidRDefault="00796E86" w:rsidP="00796E8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обрезка деревьев (омолаживающая, санитарная), кустарников, валка сухостойных и аварийно-опасных деревьев, посадка деревьев, кустарников, цветников;</w:t>
      </w:r>
      <w:proofErr w:type="gramEnd"/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историко-архитектурных памятников;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сбор и вывоз мусора;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отлов безнадзорных животных;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благоустройство мест захоронения - содержание, ремонт, дератизация, </w:t>
      </w:r>
      <w:proofErr w:type="spellStart"/>
      <w:r>
        <w:rPr>
          <w:sz w:val="28"/>
          <w:szCs w:val="28"/>
        </w:rPr>
        <w:t>акарицидная</w:t>
      </w:r>
      <w:proofErr w:type="spellEnd"/>
      <w:r>
        <w:rPr>
          <w:sz w:val="28"/>
          <w:szCs w:val="28"/>
        </w:rPr>
        <w:t xml:space="preserve"> (противоклещевая) обработка мест захоронений, доставка неопознанных и невостребованных трупов;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привлечение жителей, индивидуальных предпринимателей и юридических лиц к работе по уборке и содержанию, охране окружающей среды на  территории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2. Обеспечение реализации муниципальной программы.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рамках мероприятия предусматривается обеспечение деятельности администрации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Перечень основных мероприятий муниципальной программы представлен в приложении 2 к муниципальной программе.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4.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ИНФОРМАЦИЯ ПО РЕСУРСНОМУ ОБЕСПЕЧЕНИЮ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ПОДПРОГРАММЫ МУНИЦИПАЛЬНОЙ ПРОГРАММЫ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ресурсы, необходимые для реализации муниципальной программы в 2015-2020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бюджете Верхнехавского сельского поселения  на очередной финансовый год и плановые периоды.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center"/>
        <w:rPr>
          <w:b/>
          <w:sz w:val="28"/>
          <w:szCs w:val="28"/>
        </w:rPr>
      </w:pPr>
    </w:p>
    <w:p w:rsidR="00796E86" w:rsidRDefault="00796E86" w:rsidP="00796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5.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lastRenderedPageBreak/>
        <w:t>МЕТОДИКА ОЦЕНКИ ЭФФЕКТИВНОСТИ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МУНИЦИПАЛЬНОЙ ПРОГРАММЫ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tabs>
          <w:tab w:val="left" w:pos="3800"/>
          <w:tab w:val="left" w:pos="3840"/>
          <w:tab w:val="center" w:pos="5315"/>
        </w:tabs>
        <w:spacing w:line="100" w:lineRule="atLeast"/>
        <w:ind w:firstLine="709"/>
        <w:rPr>
          <w:b/>
          <w:bCs/>
        </w:rPr>
      </w:pPr>
      <w:r w:rsidRPr="00D66CC5">
        <w:rPr>
          <w:b/>
        </w:rPr>
        <w:t xml:space="preserve">  </w:t>
      </w:r>
    </w:p>
    <w:p w:rsidR="00796E86" w:rsidRPr="00D66CC5" w:rsidRDefault="00796E86" w:rsidP="00796E86">
      <w:pPr>
        <w:jc w:val="both"/>
      </w:pPr>
    </w:p>
    <w:p w:rsidR="00796E86" w:rsidRPr="00D66CC5" w:rsidRDefault="00796E86" w:rsidP="00796E86">
      <w:pPr>
        <w:jc w:val="center"/>
        <w:rPr>
          <w:b/>
        </w:rPr>
      </w:pPr>
      <w:r w:rsidRPr="00D66CC5">
        <w:rPr>
          <w:b/>
        </w:rPr>
        <w:t>ПОДПРОГРАММА 1 «Создание условий для обеспечения доступным и комфортным жильем и коммунальными услугами населения»;</w:t>
      </w:r>
    </w:p>
    <w:p w:rsidR="00796E86" w:rsidRPr="00D66CC5" w:rsidRDefault="00796E86" w:rsidP="00796E86">
      <w:pPr>
        <w:jc w:val="both"/>
      </w:pPr>
    </w:p>
    <w:p w:rsidR="00796E86" w:rsidRPr="00D66CC5" w:rsidRDefault="00796E86" w:rsidP="00796E86">
      <w:pPr>
        <w:jc w:val="center"/>
        <w:rPr>
          <w:b/>
        </w:rPr>
      </w:pPr>
      <w:r w:rsidRPr="00D66CC5">
        <w:rPr>
          <w:b/>
        </w:rPr>
        <w:t>ПАСПОРТ</w:t>
      </w:r>
    </w:p>
    <w:p w:rsidR="00796E86" w:rsidRPr="00D66CC5" w:rsidRDefault="00796E86" w:rsidP="00796E86">
      <w:pPr>
        <w:jc w:val="both"/>
        <w:rPr>
          <w:b/>
        </w:rPr>
      </w:pPr>
      <w:r w:rsidRPr="00D66CC5">
        <w:rPr>
          <w:b/>
        </w:rPr>
        <w:t>подпрограммы «Создание условий для обеспечения доступным и комфортным жильем и коммунальными услугами населения»;</w:t>
      </w:r>
    </w:p>
    <w:p w:rsidR="00796E86" w:rsidRDefault="00796E86" w:rsidP="00796E86">
      <w:pPr>
        <w:jc w:val="both"/>
        <w:rPr>
          <w:sz w:val="28"/>
          <w:szCs w:val="28"/>
        </w:rPr>
      </w:pPr>
    </w:p>
    <w:tbl>
      <w:tblPr>
        <w:tblW w:w="9470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6"/>
        <w:gridCol w:w="2274"/>
        <w:gridCol w:w="7190"/>
      </w:tblGrid>
      <w:tr w:rsidR="00796E86" w:rsidTr="00796E86">
        <w:trPr>
          <w:trHeight w:val="360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Ответственный исполнитель муниципальной подпрограммы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ind w:left="57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Администрация Верхнехавского сельского поселения</w:t>
            </w:r>
          </w:p>
          <w:p w:rsidR="00796E86" w:rsidRDefault="00796E86">
            <w:pPr>
              <w:ind w:left="57" w:firstLine="17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</w:p>
        </w:tc>
      </w:tr>
      <w:tr w:rsidR="00796E86" w:rsidTr="00796E86">
        <w:trPr>
          <w:gridBefore w:val="1"/>
          <w:wBefore w:w="6" w:type="dxa"/>
          <w:trHeight w:val="995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E86" w:rsidRDefault="00796E86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муниципальной подпрограммы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E86" w:rsidRDefault="00796E86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796E86" w:rsidTr="00796E86">
        <w:trPr>
          <w:gridBefore w:val="1"/>
          <w:wBefore w:w="6" w:type="dxa"/>
          <w:trHeight w:val="995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E86" w:rsidRDefault="00796E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муниципальной подпрограммы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E86" w:rsidRDefault="00796E86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Верхнехавского сельского поселения</w:t>
            </w:r>
          </w:p>
        </w:tc>
      </w:tr>
      <w:tr w:rsidR="00796E86" w:rsidTr="00796E86">
        <w:trPr>
          <w:gridBefore w:val="1"/>
          <w:wBefore w:w="6" w:type="dxa"/>
          <w:trHeight w:val="995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E86" w:rsidRDefault="00796E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мероприятия </w:t>
            </w:r>
          </w:p>
          <w:p w:rsidR="00796E86" w:rsidRDefault="00796E86">
            <w:pPr>
              <w:spacing w:line="10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96E86" w:rsidRDefault="00D66CC5">
            <w:pPr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</w:t>
            </w:r>
            <w:r w:rsidR="00796E86">
              <w:rPr>
                <w:sz w:val="28"/>
                <w:szCs w:val="28"/>
              </w:rPr>
              <w:t xml:space="preserve"> «Благоустройство территории Верхнехавского сельского поселения</w:t>
            </w:r>
          </w:p>
        </w:tc>
      </w:tr>
      <w:tr w:rsidR="00796E86" w:rsidTr="00796E86">
        <w:trPr>
          <w:trHeight w:val="360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Цель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муниципальной</w:t>
            </w:r>
          </w:p>
          <w:p w:rsidR="00796E86" w:rsidRDefault="00796E86">
            <w:pPr>
              <w:snapToGrid w:val="0"/>
              <w:ind w:firstLine="26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подпрограммы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ind w:hanging="49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 Создание безопасных и благоприятных условий качества жизни населения на территории поселения </w:t>
            </w:r>
          </w:p>
        </w:tc>
      </w:tr>
      <w:tr w:rsidR="00796E86" w:rsidTr="00796E86">
        <w:trPr>
          <w:trHeight w:val="970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Задачи 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муниципальной</w:t>
            </w:r>
          </w:p>
          <w:p w:rsidR="00796E86" w:rsidRDefault="00796E86">
            <w:pPr>
              <w:snapToGrid w:val="0"/>
              <w:ind w:firstLine="26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подпрограммы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tabs>
                <w:tab w:val="left" w:pos="281"/>
              </w:tabs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Поддержание на существующем уровне и улучшение санитарно-эпидемиологического состояния и благоустроенности поселения. </w:t>
            </w:r>
          </w:p>
        </w:tc>
      </w:tr>
      <w:tr w:rsidR="00796E86" w:rsidTr="00796E86">
        <w:trPr>
          <w:trHeight w:val="1410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lastRenderedPageBreak/>
              <w:t>Целевые показатели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муниципальной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программы 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зеленых насаждений,.м</w:t>
            </w:r>
            <w:proofErr w:type="gramStart"/>
            <w:r>
              <w:rPr>
                <w:bCs/>
                <w:sz w:val="28"/>
                <w:szCs w:val="28"/>
              </w:rPr>
              <w:t>2</w:t>
            </w:r>
            <w:proofErr w:type="gramEnd"/>
            <w:r>
              <w:rPr>
                <w:bCs/>
                <w:sz w:val="28"/>
                <w:szCs w:val="28"/>
              </w:rPr>
              <w:t xml:space="preserve">; 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Организация сбора и вывоза бытовых отходов, м3;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и ремонт других объектов благоустройства, м</w:t>
            </w:r>
            <w:proofErr w:type="gramStart"/>
            <w:r>
              <w:rPr>
                <w:bCs/>
                <w:sz w:val="28"/>
                <w:szCs w:val="28"/>
              </w:rPr>
              <w:t>2</w:t>
            </w:r>
            <w:proofErr w:type="gramEnd"/>
            <w:r>
              <w:rPr>
                <w:bCs/>
                <w:sz w:val="28"/>
                <w:szCs w:val="28"/>
              </w:rPr>
              <w:t>;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благоустройство мест захоронения, </w:t>
            </w:r>
            <w:proofErr w:type="gramStart"/>
            <w:r>
              <w:rPr>
                <w:bCs/>
                <w:sz w:val="28"/>
                <w:szCs w:val="28"/>
              </w:rPr>
              <w:t>га</w:t>
            </w:r>
            <w:proofErr w:type="gramEnd"/>
            <w:r>
              <w:rPr>
                <w:bCs/>
                <w:sz w:val="28"/>
                <w:szCs w:val="28"/>
              </w:rPr>
              <w:t>;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bCs/>
                <w:sz w:val="28"/>
                <w:szCs w:val="28"/>
              </w:rPr>
              <w:t xml:space="preserve">очистка дорог в зимний период, </w:t>
            </w:r>
            <w:proofErr w:type="gramStart"/>
            <w:r>
              <w:rPr>
                <w:bCs/>
                <w:sz w:val="28"/>
                <w:szCs w:val="28"/>
              </w:rPr>
              <w:t>км</w:t>
            </w:r>
            <w:proofErr w:type="gramEnd"/>
            <w:r>
              <w:rPr>
                <w:bCs/>
                <w:sz w:val="28"/>
                <w:szCs w:val="28"/>
              </w:rPr>
              <w:t>.</w:t>
            </w:r>
          </w:p>
        </w:tc>
      </w:tr>
      <w:tr w:rsidR="00796E86" w:rsidTr="00796E86">
        <w:trPr>
          <w:trHeight w:val="360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 Этапы и сроки</w:t>
            </w:r>
          </w:p>
          <w:p w:rsidR="00796E86" w:rsidRDefault="00796E86">
            <w:pPr>
              <w:snapToGrid w:val="0"/>
              <w:ind w:firstLine="26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муниципальной программы 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 постоянной основе, в 2015-2020 гг., этапы не выделяются</w:t>
            </w:r>
          </w:p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796E86" w:rsidTr="00796E86">
        <w:trPr>
          <w:trHeight w:val="416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Ресурсное обеспечение 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муниципальной программы</w:t>
            </w:r>
          </w:p>
          <w:p w:rsidR="00796E86" w:rsidRDefault="00796E86">
            <w:pPr>
              <w:snapToGrid w:val="0"/>
              <w:ind w:firstLine="26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</w:p>
          <w:p w:rsidR="00796E86" w:rsidRDefault="00796E86">
            <w:pPr>
              <w:snapToGrid w:val="0"/>
              <w:ind w:firstLine="26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FE0" w:rsidRDefault="00796E86" w:rsidP="00C07F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ассигнований местного бюджета 2015-2020 годы </w:t>
            </w:r>
            <w:r w:rsidR="00C07FE0">
              <w:rPr>
                <w:sz w:val="28"/>
                <w:szCs w:val="28"/>
              </w:rPr>
              <w:t xml:space="preserve">22955,5 тыс. рублей, в том числе: </w:t>
            </w:r>
          </w:p>
          <w:p w:rsidR="00C07FE0" w:rsidRDefault="00C07FE0" w:rsidP="00C07FE0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2015 год – 7823,5 тыс. рублей;</w:t>
            </w:r>
          </w:p>
          <w:p w:rsidR="00C07FE0" w:rsidRDefault="00C07FE0" w:rsidP="00C07FE0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2016 год – 6723,5 тыс. рублей;</w:t>
            </w:r>
          </w:p>
          <w:p w:rsidR="00C07FE0" w:rsidRDefault="00C07FE0" w:rsidP="00C07FE0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2017 год – 6773,5 тыс. рублей;</w:t>
            </w:r>
          </w:p>
          <w:p w:rsidR="00C07FE0" w:rsidRDefault="00C07FE0" w:rsidP="00C07FE0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 год – 545,0 тыс. рублей;</w:t>
            </w:r>
          </w:p>
          <w:p w:rsidR="00C07FE0" w:rsidRDefault="00C07FE0" w:rsidP="00C07FE0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 год – 545,0 тыс. рублей;</w:t>
            </w:r>
          </w:p>
          <w:p w:rsidR="00C07FE0" w:rsidRDefault="00C07FE0" w:rsidP="00C07FE0">
            <w:pPr>
              <w:shd w:val="clear" w:color="auto" w:fill="FFFFFF"/>
              <w:tabs>
                <w:tab w:val="right" w:pos="980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год – 545,0 тыс. рублей.</w:t>
            </w:r>
          </w:p>
          <w:p w:rsidR="00796E86" w:rsidRDefault="00796E86">
            <w:pPr>
              <w:shd w:val="clear" w:color="auto" w:fill="FFFFFF"/>
              <w:tabs>
                <w:tab w:val="right" w:pos="9806"/>
              </w:tabs>
              <w:jc w:val="both"/>
              <w:rPr>
                <w:sz w:val="28"/>
                <w:szCs w:val="28"/>
              </w:rPr>
            </w:pPr>
          </w:p>
        </w:tc>
      </w:tr>
      <w:tr w:rsidR="00796E86" w:rsidTr="00796E86">
        <w:trPr>
          <w:trHeight w:val="1735"/>
        </w:trPr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 xml:space="preserve">Ожидаемые результаты реализации 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rFonts w:eastAsia="Andale Sans UI"/>
                <w:sz w:val="28"/>
                <w:szCs w:val="28"/>
                <w:lang w:eastAsia="fa-IR" w:bidi="fa-IR"/>
              </w:rPr>
              <w:t>муниципальной программы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E86" w:rsidRDefault="00796E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санитарных норм и эстетичного вида  территории поселения.</w:t>
            </w:r>
          </w:p>
          <w:p w:rsidR="00796E86" w:rsidRDefault="00796E86">
            <w:pPr>
              <w:snapToGrid w:val="0"/>
              <w:jc w:val="both"/>
              <w:textAlignment w:val="baseline"/>
              <w:rPr>
                <w:rFonts w:eastAsia="Andale Sans UI"/>
                <w:sz w:val="28"/>
                <w:szCs w:val="28"/>
                <w:lang w:eastAsia="fa-IR" w:bidi="fa-IR"/>
              </w:rPr>
            </w:pPr>
            <w:r>
              <w:rPr>
                <w:sz w:val="28"/>
                <w:szCs w:val="28"/>
              </w:rPr>
              <w:t>Улучшение состояния зелёного фонда поселения и повышение качества среды для создания комфортных и безопасных условий проживания и отдыха жителей поселения</w:t>
            </w:r>
          </w:p>
        </w:tc>
      </w:tr>
    </w:tbl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1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 xml:space="preserve">ОБЩАЯ ХАРАКТЕРИСТИКА ТЕКУЩЕГО СОСТОЯНИЯ СФЕРЫ  ЖКХ </w:t>
      </w:r>
    </w:p>
    <w:p w:rsidR="00796E86" w:rsidRPr="00D66CC5" w:rsidRDefault="00796E86" w:rsidP="00796E86">
      <w:pPr>
        <w:jc w:val="both"/>
        <w:rPr>
          <w:sz w:val="20"/>
          <w:szCs w:val="20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«Создание условий для обеспечения доступным и комфортным жильем и коммунальными услугами населения» (далее - </w:t>
      </w:r>
      <w:proofErr w:type="spellStart"/>
      <w:r>
        <w:rPr>
          <w:sz w:val="28"/>
          <w:szCs w:val="28"/>
        </w:rPr>
        <w:t>Подрограмма</w:t>
      </w:r>
      <w:proofErr w:type="spellEnd"/>
      <w:r>
        <w:rPr>
          <w:sz w:val="28"/>
          <w:szCs w:val="28"/>
        </w:rPr>
        <w:t xml:space="preserve">), разработана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796E86" w:rsidRDefault="00796E86" w:rsidP="00796E86">
      <w:pPr>
        <w:widowControl/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Федерации»;</w:t>
      </w:r>
    </w:p>
    <w:p w:rsidR="00796E86" w:rsidRDefault="00796E86" w:rsidP="00796E86">
      <w:pPr>
        <w:widowControl/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rFonts w:eastAsia="Cambria" w:cs="Cambria"/>
          <w:sz w:val="28"/>
          <w:szCs w:val="28"/>
        </w:rPr>
        <w:t xml:space="preserve">постановлением администрации Верхнехавского муниципального района от 24.10.2013 № 791 </w:t>
      </w:r>
      <w:r>
        <w:rPr>
          <w:sz w:val="28"/>
          <w:szCs w:val="28"/>
        </w:rPr>
        <w:t>«Об утверждении  П</w:t>
      </w:r>
      <w:r>
        <w:rPr>
          <w:rFonts w:eastAsia="Cambria" w:cs="Cambria"/>
          <w:sz w:val="28"/>
          <w:szCs w:val="28"/>
        </w:rPr>
        <w:t>орядка разработки, реализации и оценки эффективности муниципальных программ Верхнехавского муниципального района Воронежской области»;</w:t>
      </w:r>
    </w:p>
    <w:p w:rsidR="00796E86" w:rsidRDefault="00796E86" w:rsidP="00796E86">
      <w:pPr>
        <w:widowControl/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>
        <w:rPr>
          <w:rFonts w:eastAsia="Andale Sans UI"/>
          <w:sz w:val="28"/>
          <w:szCs w:val="28"/>
          <w:lang w:eastAsia="fa-IR" w:bidi="fa-IR"/>
        </w:rPr>
        <w:t xml:space="preserve">постановлением администрации Верхнехавского сельского поселения </w:t>
      </w:r>
      <w:r>
        <w:rPr>
          <w:sz w:val="28"/>
          <w:szCs w:val="28"/>
        </w:rPr>
        <w:t>от  29.12.2015 №  524 «Об утверждении  П</w:t>
      </w:r>
      <w:r>
        <w:rPr>
          <w:rFonts w:eastAsia="Cambria"/>
          <w:sz w:val="28"/>
          <w:szCs w:val="28"/>
        </w:rPr>
        <w:t>орядка разработки, реализации и оценки эффективности муниципальных программ Верхнехавского сельского поселения»;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сталкивается с экологическими проблемами, типичными для современных населенных пунктов, а именно: наличием </w:t>
      </w:r>
      <w:r>
        <w:rPr>
          <w:sz w:val="28"/>
          <w:szCs w:val="28"/>
        </w:rPr>
        <w:lastRenderedPageBreak/>
        <w:t>несанкционированного складирования мусора на территории поселков, недостаточной обеспеченностью зелеными насаждениями, ухудшением состояния посадок, низким уровнем экологической культуры населения.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Бессистемное использование природных ландшафтов для отдыха приводит к нарушению растительного покрова, разрушению почвы, загрязнению окружающей среды.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сохранения и улучшения состояния окружающей среды в Семеновском сельском поселении постоянно ведутся работы по содержанию и текущему ремонту зелёных насаждений, мемориальных памятников, памятных знаков.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оказания ритуальных услуг и содержания мест захоронений является социально значимой. В настоящее время в сельском поселении имеются 5 общественных кладбищ общей площадью 90500кв.м., это: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№1,2 (с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ерхняя Хава)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№3 (с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асильека-1я)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№4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огословка</w:t>
      </w:r>
      <w:proofErr w:type="spellEnd"/>
      <w:r>
        <w:rPr>
          <w:sz w:val="28"/>
          <w:szCs w:val="28"/>
        </w:rPr>
        <w:t>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кладбище №5 (д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аловая)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Погребение граждан ведётся на   всех кладбищах. Кладбища частично огорожены капитальным  железобетонным забором длиной в 170 м.</w:t>
      </w:r>
    </w:p>
    <w:p w:rsidR="00796E86" w:rsidRDefault="00796E86" w:rsidP="00796E8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обеспечения чистоты и порядка на территории поселения  в рамках муниципальной подпрограммы будет продолжена работа по привлечению жителей поселения к выполнению на добровольной основе работ по уборке, благоустройству и озеленению территории сельского поселения, а так же по привлечению индивидуальных предпринимателей и юридических лиц к работе по уборке и содержанию свободных земель на основании соглашений, заключаемых между собственниками земельных участков</w:t>
      </w:r>
      <w:proofErr w:type="gramEnd"/>
      <w:r>
        <w:rPr>
          <w:sz w:val="28"/>
          <w:szCs w:val="28"/>
        </w:rPr>
        <w:t>, землепользователями, землевладельцами, арендаторами земельных участков и Администрацией поселения  на проведение работ по уборке и содержанию свободных земель.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сопряжена с рядом рисков, которые могут препятствовать своевременному достижению запланированных результатов, в их числе риски операционные, техногенные, экологические.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риски связаны с несовершенством системы управления, недостаточной технической и нормативной правовой поддержкой подпрограммы. Эти риски могут привести к нарушению сроков выполнения мероприятий и достижения запланированных результатов.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Техногенные и экологические риски связаны с природными, климатическими явлениями и техногенными катастрофами.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управления указанными рисками в процессе реализации подпрограммы предусматривается: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эффективной системы управления муниципальной подпрограммой на основе четкого распределения функций, полномочий и ответственности ответственного исполнителя;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мониторинга выполнения муниципальной подпрограммы, регулярного анализа и, при необходимости, ежегодной корректировки </w:t>
      </w:r>
      <w:r>
        <w:rPr>
          <w:sz w:val="28"/>
          <w:szCs w:val="28"/>
        </w:rPr>
        <w:lastRenderedPageBreak/>
        <w:t>показателей (индикаторов), а так же мероприятий подпрограммы;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планирование реализации подпрограммы с применением методик оценки эффективности бюджетных расходов, достижения цели и задач программы.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деятельность коммунального комплекса Верхнехавского сельского поселения характеризуется неравномерным развитием систем коммунальной инфраструктуры, низким качеством предоставления коммунальных услуг, неэффективным использованием природных ресурсов и загрязнением окружающей среды.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качества коммунальных услуг, снижения износа основных фондов, решения экологических вопросов необходимо обеспечить масштабную реализацию инвестиционных проектов модернизации объектов коммунального комплекса Верхнехавского сельского поселения. 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2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ЦЕЛИ, ЗАДАЧИ И ПОКАЗАТЕЛИ, ОСНОВНЫЕ ОЖИДАЕМЫЕ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КОНЕЧНЫЕ РЕЗУЛЬТАТЫ, СРОКИ И ЭТАПЫ РЕАЛИЗАЦИИ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ПОДПРОГРАММЫ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 комплексное решение вопросов, связанных с организацией благоустройства, обеспечением чистоты и порядка, повышением качества жизни населения на территории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Ключевым показателем, характеризующим степень достижения стратегической цели, будет являться постоянное обеспечение чистоты и порядка, повышение качества жизни населения на территории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должна быть решена основная задача - поддержание на существующем уровне и улучшение санитарно-эпидемиологического состояния и благоустроенности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вышеуказанной задачи будут улучшены благоприятные условия для проживания населения поселения.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имеет следующие целевые показатели.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1. Содержание зелёных насаждений поселения, тыс.м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Содержание и ремонт прочих объектов благоустройства,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.</w:t>
      </w:r>
    </w:p>
    <w:p w:rsidR="00796E86" w:rsidRDefault="00796E86" w:rsidP="00796E8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Организация сбора и вывоза бытовых отходов, м3;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Благоустройство мест захоронения, </w:t>
      </w:r>
      <w:proofErr w:type="gramStart"/>
      <w:r>
        <w:rPr>
          <w:sz w:val="28"/>
          <w:szCs w:val="28"/>
        </w:rPr>
        <w:t>га</w:t>
      </w:r>
      <w:proofErr w:type="gramEnd"/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Очистка дорог от снега в зимний период, </w:t>
      </w:r>
      <w:proofErr w:type="gramStart"/>
      <w:r>
        <w:rPr>
          <w:sz w:val="28"/>
          <w:szCs w:val="28"/>
        </w:rPr>
        <w:t>км</w:t>
      </w:r>
      <w:proofErr w:type="gramEnd"/>
      <w:r>
        <w:rPr>
          <w:sz w:val="28"/>
          <w:szCs w:val="28"/>
        </w:rPr>
        <w:t>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показатели указываются в натуральном выражении и характеризуют сохранение соответственно площадей и протяженностей объектов благоустройства, на которых проводится регулярное и качественное выполнение работ по благоустройству. 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показателях подпрограммы и их значениях с разбивкой по годам представлены в приложении 2 к муниципальной программе.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носит постоянный характер.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В силу постоянного характера решаемой в рамках подпрограммы задачи выделение отдельных этапов её реализации не предусматривается.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4.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lastRenderedPageBreak/>
        <w:t>ИНФОРМАЦИЯ ПО РЕСУРСНОМУ ОБЕСПЕЧЕНИЮ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ПОДПРОГРАММЫ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ресурсы, необходимые для реализации подпрограммы в 2015-2020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 бюджете Верхнехавского сельского поселения  на очередной финансовый год и плановые периоды.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ресурсному обеспечению реализации подпрограммы по годам представлена в приложении 5 к муниципальной программе.</w:t>
      </w:r>
    </w:p>
    <w:p w:rsidR="00796E86" w:rsidRDefault="00796E86" w:rsidP="00796E86">
      <w:pPr>
        <w:jc w:val="both"/>
        <w:rPr>
          <w:sz w:val="28"/>
          <w:szCs w:val="28"/>
        </w:rPr>
      </w:pP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РАЗДЕЛ 4.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МЕТОДИКА ОЦЕНКИ ЭФФЕКТИВНОСТИ</w:t>
      </w:r>
    </w:p>
    <w:p w:rsidR="00796E86" w:rsidRPr="00D66CC5" w:rsidRDefault="00796E86" w:rsidP="00796E86">
      <w:pPr>
        <w:jc w:val="center"/>
        <w:rPr>
          <w:b/>
          <w:sz w:val="20"/>
          <w:szCs w:val="20"/>
        </w:rPr>
      </w:pPr>
      <w:r w:rsidRPr="00D66CC5">
        <w:rPr>
          <w:b/>
          <w:sz w:val="20"/>
          <w:szCs w:val="20"/>
        </w:rPr>
        <w:t>МУНИЦИПАЛЬНОЙ ПОДПРОГРАММЫ</w:t>
      </w:r>
    </w:p>
    <w:p w:rsidR="00796E86" w:rsidRPr="00D66CC5" w:rsidRDefault="00796E86" w:rsidP="00796E86">
      <w:pPr>
        <w:jc w:val="both"/>
        <w:rPr>
          <w:sz w:val="20"/>
          <w:szCs w:val="20"/>
        </w:rPr>
      </w:pP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подпрограммы будет осуществляться путём ежегодного сопоставления: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фактических (в сопоставимых условиях) и планируемых значений целевых показателей подпрограммы (целевой параметр -100%);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фактических (в сопоставимых условиях) и планируемых объёмов расходов местного бюджета на реализацию подпрограммы и её основных мероприятий (целевой параметр не менее 95%);</w:t>
      </w:r>
    </w:p>
    <w:p w:rsidR="00796E86" w:rsidRDefault="00796E86" w:rsidP="00796E86">
      <w:pPr>
        <w:jc w:val="both"/>
        <w:rPr>
          <w:sz w:val="28"/>
          <w:szCs w:val="28"/>
        </w:rPr>
      </w:pPr>
      <w:r>
        <w:rPr>
          <w:sz w:val="28"/>
          <w:szCs w:val="28"/>
        </w:rPr>
        <w:t>- числа выполненных и планируемых мероприятий плана реализации подпрограммы (целевой параметр – 100%).</w:t>
      </w:r>
    </w:p>
    <w:p w:rsidR="00B20207" w:rsidRPr="00AE76C2" w:rsidRDefault="00B20207" w:rsidP="00796E86"/>
    <w:sectPr w:rsidR="00B20207" w:rsidRPr="00AE76C2" w:rsidSect="00B2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81BAE"/>
    <w:multiLevelType w:val="hybridMultilevel"/>
    <w:tmpl w:val="1F1AA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1E1"/>
    <w:rsid w:val="00197736"/>
    <w:rsid w:val="001E6625"/>
    <w:rsid w:val="00295BCC"/>
    <w:rsid w:val="002F2AB0"/>
    <w:rsid w:val="002F3398"/>
    <w:rsid w:val="003C0BFE"/>
    <w:rsid w:val="00454812"/>
    <w:rsid w:val="00653A57"/>
    <w:rsid w:val="006F2F81"/>
    <w:rsid w:val="00796E86"/>
    <w:rsid w:val="00855801"/>
    <w:rsid w:val="0086302B"/>
    <w:rsid w:val="008651E1"/>
    <w:rsid w:val="00AE76C2"/>
    <w:rsid w:val="00B20207"/>
    <w:rsid w:val="00B41724"/>
    <w:rsid w:val="00B915EC"/>
    <w:rsid w:val="00BD2CC2"/>
    <w:rsid w:val="00C07FE0"/>
    <w:rsid w:val="00C479EE"/>
    <w:rsid w:val="00D6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96E8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3323</Words>
  <Characters>18946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2016-12-30T05:18:00Z</cp:lastPrinted>
  <dcterms:created xsi:type="dcterms:W3CDTF">2016-12-28T08:14:00Z</dcterms:created>
  <dcterms:modified xsi:type="dcterms:W3CDTF">2016-12-30T05:21:00Z</dcterms:modified>
</cp:coreProperties>
</file>