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D47C30" w:rsidTr="00D47C30">
        <w:tc>
          <w:tcPr>
            <w:tcW w:w="9854" w:type="dxa"/>
            <w:hideMark/>
          </w:tcPr>
          <w:p w:rsidR="00D47C30" w:rsidRDefault="00D47C30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D47C30" w:rsidRDefault="00D47C30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D47C30" w:rsidRDefault="00D47C30" w:rsidP="00D47C30">
      <w:pPr>
        <w:tabs>
          <w:tab w:val="left" w:pos="142"/>
          <w:tab w:val="left" w:pos="284"/>
        </w:tabs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D47C30" w:rsidTr="00D47C30">
        <w:tc>
          <w:tcPr>
            <w:tcW w:w="4560" w:type="dxa"/>
          </w:tcPr>
          <w:p w:rsidR="00D47C30" w:rsidRDefault="00D47C30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:rsidR="00D47C30" w:rsidRDefault="00D47C30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D47C30" w:rsidRDefault="00D47C30" w:rsidP="00D47C30">
      <w:pPr>
        <w:tabs>
          <w:tab w:val="left" w:pos="142"/>
          <w:tab w:val="left" w:pos="284"/>
        </w:tabs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D47C30" w:rsidTr="00D47C30">
        <w:tc>
          <w:tcPr>
            <w:tcW w:w="4608" w:type="dxa"/>
            <w:hideMark/>
          </w:tcPr>
          <w:p w:rsidR="00D47C30" w:rsidRDefault="00D47C30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</w:pPr>
            <w:r>
              <w:t xml:space="preserve">От </w:t>
            </w:r>
            <w:r w:rsidR="00251114">
              <w:t>11</w:t>
            </w:r>
            <w:r w:rsidR="00596644">
              <w:t xml:space="preserve"> января </w:t>
            </w:r>
            <w:r>
              <w:t>20</w:t>
            </w:r>
            <w:r w:rsidR="00596644">
              <w:t>2</w:t>
            </w:r>
            <w:r w:rsidR="00D061FE">
              <w:t>2</w:t>
            </w:r>
            <w:r>
              <w:t xml:space="preserve"> г. № </w:t>
            </w:r>
            <w:r w:rsidR="00251114">
              <w:t xml:space="preserve"> 0</w:t>
            </w:r>
            <w:r w:rsidR="0084453B">
              <w:t>5</w:t>
            </w:r>
          </w:p>
          <w:p w:rsidR="00D47C30" w:rsidRDefault="00D47C30">
            <w:pPr>
              <w:tabs>
                <w:tab w:val="left" w:pos="142"/>
                <w:tab w:val="left" w:pos="284"/>
              </w:tabs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D47C30" w:rsidRDefault="00D47C30" w:rsidP="00D47C30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5637"/>
      </w:tblGrid>
      <w:tr w:rsidR="00D47C30" w:rsidTr="00D47C30">
        <w:tc>
          <w:tcPr>
            <w:tcW w:w="5637" w:type="dxa"/>
            <w:hideMark/>
          </w:tcPr>
          <w:p w:rsidR="00D47C30" w:rsidRDefault="00E50899" w:rsidP="00833C71">
            <w:pPr>
              <w:rPr>
                <w:rFonts w:eastAsia="Cambria" w:cs="Times New Roman"/>
                <w:color w:val="000000"/>
              </w:rPr>
            </w:pPr>
            <w:proofErr w:type="gramStart"/>
            <w:r>
              <w:t xml:space="preserve">«О внесении изменений </w:t>
            </w:r>
            <w:r w:rsidR="002751E4">
              <w:t xml:space="preserve"> и дополнений </w:t>
            </w:r>
            <w:r>
              <w:t xml:space="preserve">в                                                                             </w:t>
            </w:r>
            <w:r w:rsidR="00833C71">
              <w:t xml:space="preserve"> муниципальную программу  </w:t>
            </w:r>
            <w:r w:rsidR="00833C71">
              <w:rPr>
                <w:rFonts w:eastAsia="Cambria" w:cs="Times New Roman"/>
                <w:color w:val="000000"/>
              </w:rPr>
              <w:t>"</w:t>
            </w:r>
            <w:r w:rsidR="00833C71">
              <w:t xml:space="preserve"> </w:t>
            </w:r>
            <w:proofErr w:type="spellStart"/>
            <w:r w:rsidR="00833C71"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 w:rsidR="00833C71"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 w:rsidR="00833C71">
              <w:rPr>
                <w:rFonts w:eastAsia="Cambria" w:cs="Times New Roman"/>
                <w:color w:val="000000"/>
              </w:rPr>
              <w:t xml:space="preserve">», утверждённую </w:t>
            </w:r>
            <w:r w:rsidR="00833C71">
              <w:t xml:space="preserve">постановлением </w:t>
            </w:r>
            <w:r>
              <w:t>администрации Верхнехавского                                                                сельского поселения Верхнехавского  муни</w:t>
            </w:r>
            <w:r w:rsidR="00833C71">
              <w:t xml:space="preserve">ципального </w:t>
            </w:r>
            <w:r>
              <w:t xml:space="preserve">района  Воронежской области №529 от 31.12.2015 г. </w:t>
            </w:r>
            <w:r w:rsidR="002751E4">
              <w:rPr>
                <w:rFonts w:eastAsia="Times New Roman" w:cs="Times New Roman"/>
                <w:color w:val="000000"/>
              </w:rPr>
              <w:t>(в редакции от 27.12.2016г. №445; от 24.01.2018г. №22, от 24.12.2018г. №230, от 23.03.2019г. №58, от 14.01.2020г. № 10</w:t>
            </w:r>
            <w:r w:rsidR="00152D86">
              <w:rPr>
                <w:rFonts w:eastAsia="Times New Roman" w:cs="Times New Roman"/>
                <w:color w:val="000000"/>
              </w:rPr>
              <w:t>, от 11.01.2021г.№ 04</w:t>
            </w:r>
            <w:r w:rsidR="00833C71">
              <w:rPr>
                <w:rFonts w:eastAsia="Times New Roman" w:cs="Times New Roman"/>
                <w:color w:val="000000"/>
              </w:rPr>
              <w:t>)</w:t>
            </w:r>
            <w:proofErr w:type="gramEnd"/>
          </w:p>
        </w:tc>
      </w:tr>
    </w:tbl>
    <w:p w:rsidR="00D47C30" w:rsidRDefault="00D47C30" w:rsidP="00D47C30">
      <w:pPr>
        <w:tabs>
          <w:tab w:val="left" w:pos="142"/>
          <w:tab w:val="left" w:pos="284"/>
        </w:tabs>
      </w:pPr>
    </w:p>
    <w:tbl>
      <w:tblPr>
        <w:tblW w:w="0" w:type="auto"/>
        <w:tblLayout w:type="fixed"/>
        <w:tblLook w:val="04A0"/>
      </w:tblPr>
      <w:tblGrid>
        <w:gridCol w:w="9854"/>
      </w:tblGrid>
      <w:tr w:rsidR="00D47C30" w:rsidTr="00D47C30">
        <w:tc>
          <w:tcPr>
            <w:tcW w:w="9854" w:type="dxa"/>
            <w:hideMark/>
          </w:tcPr>
          <w:p w:rsidR="00833C71" w:rsidRDefault="00833C71" w:rsidP="00833C71"/>
          <w:tbl>
            <w:tblPr>
              <w:tblW w:w="0" w:type="auto"/>
              <w:tblLayout w:type="fixed"/>
              <w:tblLook w:val="04A0"/>
            </w:tblPr>
            <w:tblGrid>
              <w:gridCol w:w="9854"/>
            </w:tblGrid>
            <w:tr w:rsidR="00833C71" w:rsidTr="007A7559">
              <w:tc>
                <w:tcPr>
                  <w:tcW w:w="9854" w:type="dxa"/>
                  <w:hideMark/>
                </w:tcPr>
                <w:p w:rsidR="00833C71" w:rsidRDefault="00833C71" w:rsidP="00833C71">
                  <w:pPr>
                    <w:spacing w:line="276" w:lineRule="auto"/>
                    <w:jc w:val="both"/>
                  </w:pPr>
                  <w:r>
                    <w:t xml:space="preserve">           </w:t>
                  </w:r>
                  <w:proofErr w:type="gramStart"/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В соответствии с 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«Об утверждении  П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      </w:r>
                  <w:r>
                    <w:rPr>
                      <w:rFonts w:eastAsia="Andale Sans UI" w:cs="Times New Roman"/>
                      <w:lang w:eastAsia="fa-IR" w:bidi="fa-IR"/>
                    </w:rPr>
                    <w:t xml:space="preserve">постановлением администрации Верхнехавского сельского поселения </w:t>
                  </w:r>
                  <w:r>
                    <w:rPr>
                      <w:rFonts w:eastAsia="Times New Roman" w:cs="Times New Roman"/>
                      <w:kern w:val="0"/>
                      <w:lang w:eastAsia="ru-RU" w:bidi="ar-SA"/>
                    </w:rPr>
                    <w:t>от  28.12.2015 №  39 «Об утверждении  П</w:t>
                  </w:r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>орядка разработки, реализации и оценки эффективности</w:t>
                  </w:r>
                  <w:proofErr w:type="gramEnd"/>
                  <w:r>
                    <w:rPr>
                      <w:rFonts w:eastAsia="Cambria" w:cs="Times New Roman"/>
                      <w:kern w:val="0"/>
                      <w:lang w:eastAsia="ru-RU" w:bidi="ar-SA"/>
                    </w:rPr>
                    <w:t xml:space="preserve"> муниципальных программ Верхнехавского сельского поселения» администрация Верхнехавского сельского поселения Верхнехавского муниципального района Воронежской области </w:t>
                  </w:r>
                </w:p>
              </w:tc>
            </w:tr>
          </w:tbl>
          <w:p w:rsidR="00D47C30" w:rsidRDefault="00D47C30">
            <w:pPr>
              <w:tabs>
                <w:tab w:val="left" w:pos="142"/>
                <w:tab w:val="left" w:pos="284"/>
              </w:tabs>
              <w:spacing w:line="276" w:lineRule="auto"/>
              <w:jc w:val="both"/>
            </w:pPr>
          </w:p>
        </w:tc>
      </w:tr>
    </w:tbl>
    <w:p w:rsidR="00D47C30" w:rsidRDefault="00D47C30" w:rsidP="00D47C30">
      <w:pPr>
        <w:tabs>
          <w:tab w:val="left" w:pos="142"/>
          <w:tab w:val="left" w:pos="284"/>
        </w:tabs>
      </w:pPr>
    </w:p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D47C30" w:rsidTr="00D47C30">
        <w:tc>
          <w:tcPr>
            <w:tcW w:w="3780" w:type="dxa"/>
            <w:hideMark/>
          </w:tcPr>
          <w:p w:rsidR="00D47C30" w:rsidRDefault="00D47C30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D47C30" w:rsidRDefault="00D47C30" w:rsidP="00D47C30">
      <w:pPr>
        <w:tabs>
          <w:tab w:val="left" w:pos="142"/>
          <w:tab w:val="left" w:pos="284"/>
        </w:tabs>
      </w:pPr>
    </w:p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D47C30" w:rsidTr="00D47C30">
        <w:trPr>
          <w:trHeight w:val="1310"/>
        </w:trPr>
        <w:tc>
          <w:tcPr>
            <w:tcW w:w="9566" w:type="dxa"/>
          </w:tcPr>
          <w:p w:rsidR="00D47C30" w:rsidRDefault="00D47C30" w:rsidP="00D92942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>
              <w:t xml:space="preserve"> 1. </w:t>
            </w:r>
            <w:r w:rsidR="00596644">
              <w:t>В</w:t>
            </w:r>
            <w:r w:rsidR="002751E4">
              <w:t xml:space="preserve">нести изменения и дополнения в </w:t>
            </w:r>
            <w:r>
              <w:t xml:space="preserve">муниципальную программу Верхнехавского сельского поселения Верхнехавского муниципального района </w:t>
            </w:r>
            <w:r>
              <w:rPr>
                <w:rFonts w:eastAsia="Cambria" w:cs="Times New Roman"/>
              </w:rPr>
              <w:t xml:space="preserve"> "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proofErr w:type="spellStart"/>
            <w:r>
              <w:rPr>
                <w:rStyle w:val="postbody1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Style w:val="postbody1"/>
                <w:sz w:val="24"/>
                <w:szCs w:val="24"/>
              </w:rPr>
              <w:t xml:space="preserve"> и развитие энергетики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</w:t>
            </w:r>
            <w:r w:rsidR="00D92942">
              <w:rPr>
                <w:rFonts w:eastAsia="Times New Roman" w:cs="Times New Roman"/>
                <w:color w:val="000000"/>
              </w:rPr>
              <w:t xml:space="preserve">», </w:t>
            </w:r>
            <w:r w:rsidR="009441FC"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</w:t>
            </w:r>
            <w:r w:rsidR="00D92942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 №529 от 31.12.2015г. (в редакции от 27.12.2016г. №445; от 24.01.2018г. №22</w:t>
            </w:r>
            <w:r w:rsidR="002751E4">
              <w:rPr>
                <w:rFonts w:eastAsia="Times New Roman" w:cs="Times New Roman"/>
                <w:color w:val="000000"/>
              </w:rPr>
              <w:t>, от 24.12.2018г. №230, от 23.03.2019г. №58, от 14.01.2020г. № 10</w:t>
            </w:r>
            <w:r w:rsidR="00152D86">
              <w:rPr>
                <w:rFonts w:eastAsia="Times New Roman" w:cs="Times New Roman"/>
                <w:color w:val="000000"/>
              </w:rPr>
              <w:t>; от 11.01.2021г.№ 04</w:t>
            </w:r>
            <w:r>
              <w:rPr>
                <w:rFonts w:eastAsia="Times New Roman" w:cs="Times New Roman"/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D92942">
              <w:rPr>
                <w:color w:val="000000"/>
              </w:rPr>
              <w:t>изложив в новой редакции.</w:t>
            </w:r>
          </w:p>
          <w:p w:rsidR="00D92942" w:rsidRDefault="00D92942" w:rsidP="00D92942">
            <w:p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</w:p>
          <w:p w:rsidR="00D47C30" w:rsidRDefault="00D47C30">
            <w:pPr>
              <w:widowControl/>
              <w:tabs>
                <w:tab w:val="left" w:pos="142"/>
                <w:tab w:val="left" w:pos="284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</w:rPr>
              <w:t xml:space="preserve">2.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Настоящее постановление вступает в силу с момента его подписания.</w:t>
            </w:r>
          </w:p>
          <w:p w:rsidR="00D47C30" w:rsidRDefault="00D47C30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47C30" w:rsidRDefault="00D47C30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выполнением постановления оставляю за собой</w:t>
            </w:r>
          </w:p>
          <w:p w:rsidR="00D47C30" w:rsidRDefault="00D47C30">
            <w:pPr>
              <w:tabs>
                <w:tab w:val="left" w:pos="142"/>
                <w:tab w:val="left" w:pos="284"/>
              </w:tabs>
              <w:snapToGrid w:val="0"/>
              <w:spacing w:line="100" w:lineRule="atLeast"/>
              <w:jc w:val="both"/>
            </w:pPr>
          </w:p>
        </w:tc>
      </w:tr>
    </w:tbl>
    <w:p w:rsidR="00D47C30" w:rsidRDefault="00D47C30" w:rsidP="00D47C30">
      <w:pPr>
        <w:tabs>
          <w:tab w:val="left" w:pos="142"/>
          <w:tab w:val="left" w:pos="284"/>
        </w:tabs>
      </w:pPr>
    </w:p>
    <w:tbl>
      <w:tblPr>
        <w:tblW w:w="9854" w:type="dxa"/>
        <w:tblLayout w:type="fixed"/>
        <w:tblLook w:val="04A0"/>
      </w:tblPr>
      <w:tblGrid>
        <w:gridCol w:w="9854"/>
      </w:tblGrid>
      <w:tr w:rsidR="00D47C30" w:rsidRPr="00584BCA" w:rsidTr="002751E4">
        <w:tc>
          <w:tcPr>
            <w:tcW w:w="9854" w:type="dxa"/>
            <w:hideMark/>
          </w:tcPr>
          <w:p w:rsidR="00D47C30" w:rsidRPr="00584BCA" w:rsidRDefault="00D47C30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 w:rsidRPr="00584BCA">
              <w:rPr>
                <w:b/>
              </w:rPr>
              <w:t>Глава администрации</w:t>
            </w:r>
          </w:p>
          <w:p w:rsidR="00D47C30" w:rsidRPr="00584BCA" w:rsidRDefault="00D47C30">
            <w:pPr>
              <w:tabs>
                <w:tab w:val="left" w:pos="142"/>
                <w:tab w:val="left" w:pos="284"/>
              </w:tabs>
              <w:snapToGrid w:val="0"/>
              <w:spacing w:line="276" w:lineRule="auto"/>
              <w:rPr>
                <w:b/>
              </w:rPr>
            </w:pPr>
            <w:r w:rsidRPr="00584BCA">
              <w:rPr>
                <w:b/>
              </w:rP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D47C30" w:rsidRDefault="00D47C30" w:rsidP="00D47C30">
      <w:pPr>
        <w:tabs>
          <w:tab w:val="left" w:pos="142"/>
          <w:tab w:val="left" w:pos="284"/>
        </w:tabs>
        <w:autoSpaceDE w:val="0"/>
      </w:pPr>
    </w:p>
    <w:p w:rsidR="00E50899" w:rsidRDefault="00E50899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E50899" w:rsidRDefault="00E50899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E50899" w:rsidRDefault="00E50899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584BCA" w:rsidRDefault="00584BCA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584BCA" w:rsidRDefault="00584BCA" w:rsidP="00BC446D">
      <w:pPr>
        <w:tabs>
          <w:tab w:val="left" w:pos="142"/>
          <w:tab w:val="left" w:pos="284"/>
          <w:tab w:val="left" w:pos="6735"/>
        </w:tabs>
        <w:jc w:val="right"/>
        <w:rPr>
          <w:b/>
          <w:sz w:val="20"/>
          <w:szCs w:val="20"/>
        </w:rPr>
      </w:pPr>
    </w:p>
    <w:p w:rsidR="000B41D7" w:rsidRPr="00584BCA" w:rsidRDefault="00141F91" w:rsidP="00BC446D">
      <w:pPr>
        <w:tabs>
          <w:tab w:val="left" w:pos="142"/>
          <w:tab w:val="left" w:pos="284"/>
          <w:tab w:val="left" w:pos="67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="000B41D7" w:rsidRPr="00584BCA">
        <w:rPr>
          <w:sz w:val="20"/>
          <w:szCs w:val="20"/>
        </w:rPr>
        <w:t xml:space="preserve">ИЛОЖЕНИЕ </w:t>
      </w:r>
    </w:p>
    <w:p w:rsidR="000B41D7" w:rsidRPr="00584BCA" w:rsidRDefault="000B41D7" w:rsidP="00BC446D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к постановлению администрации </w:t>
      </w:r>
    </w:p>
    <w:p w:rsidR="000B41D7" w:rsidRPr="00584BCA" w:rsidRDefault="000B41D7" w:rsidP="00BC446D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Верхнехавского сельского поселения </w:t>
      </w:r>
    </w:p>
    <w:p w:rsidR="0047183B" w:rsidRPr="00584BCA" w:rsidRDefault="0047183B" w:rsidP="0047183B">
      <w:pPr>
        <w:tabs>
          <w:tab w:val="left" w:pos="142"/>
          <w:tab w:val="left" w:pos="284"/>
        </w:tabs>
        <w:snapToGrid w:val="0"/>
        <w:jc w:val="right"/>
      </w:pPr>
      <w:r w:rsidRPr="00584BCA">
        <w:t xml:space="preserve">от </w:t>
      </w:r>
      <w:r w:rsidR="00251114">
        <w:t>11</w:t>
      </w:r>
      <w:r w:rsidR="00CB1B2A" w:rsidRPr="00584BCA">
        <w:t>.</w:t>
      </w:r>
      <w:r w:rsidR="00584BCA" w:rsidRPr="00584BCA">
        <w:t>01</w:t>
      </w:r>
      <w:r w:rsidR="00CB1B2A" w:rsidRPr="00584BCA">
        <w:t>.20</w:t>
      </w:r>
      <w:r w:rsidR="00584BCA" w:rsidRPr="00584BCA">
        <w:t>2</w:t>
      </w:r>
      <w:r w:rsidR="0084453B">
        <w:t>2</w:t>
      </w:r>
      <w:r w:rsidRPr="00584BCA">
        <w:t xml:space="preserve"> г. № </w:t>
      </w:r>
      <w:r w:rsidR="00251114">
        <w:t>0</w:t>
      </w:r>
      <w:r w:rsidR="0084453B">
        <w:t>5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right"/>
        <w:rPr>
          <w:b/>
        </w:rPr>
      </w:pPr>
    </w:p>
    <w:p w:rsidR="00490761" w:rsidRPr="00584BCA" w:rsidRDefault="00490761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МУНИЦИПАЛЬНАЯ ПРОГРАММА</w:t>
      </w:r>
    </w:p>
    <w:p w:rsidR="00490761" w:rsidRPr="00201CAA" w:rsidRDefault="00490761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Верхнехавского сельского поселения Верхнехавского муниципального района</w:t>
      </w:r>
      <w:r w:rsidR="00BC446D" w:rsidRPr="00201CAA">
        <w:rPr>
          <w:b/>
        </w:rPr>
        <w:t xml:space="preserve"> Воронежской области </w:t>
      </w:r>
      <w:r w:rsidRPr="00201CAA">
        <w:rPr>
          <w:b/>
        </w:rPr>
        <w:t>«</w:t>
      </w:r>
      <w:proofErr w:type="spellStart"/>
      <w:r w:rsidRPr="00201CAA">
        <w:rPr>
          <w:b/>
        </w:rPr>
        <w:t>Энергоэффективность</w:t>
      </w:r>
      <w:proofErr w:type="spellEnd"/>
      <w:r w:rsidRPr="00201CA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584BCA" w:rsidRDefault="000B41D7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ПАСПОРТ</w:t>
      </w:r>
    </w:p>
    <w:p w:rsidR="000B41D7" w:rsidRPr="00584BCA" w:rsidRDefault="000B41D7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МУНИЦИПАЛЬНОЙ ПРОГРАММЫ</w:t>
      </w:r>
    </w:p>
    <w:p w:rsidR="000B41D7" w:rsidRPr="00CB1B2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 xml:space="preserve">Верхнехавского сельского поселения </w:t>
      </w:r>
      <w:r w:rsidR="00BC446D" w:rsidRPr="00201CAA">
        <w:rPr>
          <w:b/>
        </w:rPr>
        <w:t xml:space="preserve">Верхнехавского муниципального района Воронежской области </w:t>
      </w:r>
      <w:r w:rsidRPr="00CB1B2A">
        <w:rPr>
          <w:b/>
        </w:rPr>
        <w:t>«</w:t>
      </w:r>
      <w:proofErr w:type="spellStart"/>
      <w:r w:rsidRPr="00CB1B2A">
        <w:rPr>
          <w:b/>
        </w:rPr>
        <w:t>Энергоэффективность</w:t>
      </w:r>
      <w:proofErr w:type="spellEnd"/>
      <w:r w:rsidRPr="00CB1B2A">
        <w:rPr>
          <w:b/>
        </w:rPr>
        <w:t xml:space="preserve"> и развитие энергетики»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CB1B2A" w:rsidTr="00CB1B2A">
        <w:trPr>
          <w:trHeight w:val="52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CB1B2A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52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разработчики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18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 муниципальной программы и основные мероприятия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 на 2011-202</w:t>
            </w:r>
            <w:r w:rsidR="002751E4"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>г.г.».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</w:pPr>
            <w:r w:rsidRPr="00CB1B2A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  <w:p w:rsidR="000B41D7" w:rsidRPr="00CB1B2A" w:rsidRDefault="000B41D7" w:rsidP="00EE458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</w:p>
        </w:tc>
      </w:tr>
      <w:tr w:rsidR="000B41D7" w:rsidRPr="00CB1B2A" w:rsidTr="00CB1B2A">
        <w:trPr>
          <w:trHeight w:val="8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CB1B2A" w:rsidTr="00CB1B2A">
        <w:trPr>
          <w:trHeight w:val="126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активная пропаганда </w:t>
            </w:r>
            <w:proofErr w:type="spellStart"/>
            <w:r w:rsidRPr="00CB1B2A">
              <w:rPr>
                <w:sz w:val="22"/>
                <w:szCs w:val="22"/>
              </w:rPr>
              <w:t>энерго</w:t>
            </w:r>
            <w:proofErr w:type="spellEnd"/>
            <w:r w:rsidRPr="00CB1B2A">
              <w:rPr>
                <w:sz w:val="22"/>
                <w:szCs w:val="22"/>
              </w:rPr>
              <w:t>- и ресурсосбережения среди населения и других групп потребителей</w:t>
            </w:r>
          </w:p>
        </w:tc>
      </w:tr>
      <w:tr w:rsidR="000B41D7" w:rsidRPr="00CB1B2A" w:rsidTr="00CB1B2A">
        <w:trPr>
          <w:trHeight w:val="49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Перечень целевых показателей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Протяженность освещенных улиц</w:t>
            </w:r>
          </w:p>
        </w:tc>
      </w:tr>
      <w:tr w:rsidR="006277C6" w:rsidRPr="00CB1B2A" w:rsidTr="0049149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Этапы и сроки реализации </w:t>
            </w:r>
          </w:p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C6" w:rsidRPr="00CB1B2A" w:rsidRDefault="006277C6" w:rsidP="00584BCA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6277C6" w:rsidRPr="00CB1B2A" w:rsidTr="00CB1B2A">
        <w:trPr>
          <w:trHeight w:val="398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Объемы финансирования муниципальной программы</w:t>
            </w:r>
          </w:p>
          <w:p w:rsidR="006277C6" w:rsidRPr="00CB1B2A" w:rsidRDefault="006277C6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6" w:rsidRPr="00CB1B2A" w:rsidRDefault="006277C6" w:rsidP="00584BCA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>
              <w:rPr>
                <w:bCs/>
                <w:sz w:val="22"/>
                <w:szCs w:val="22"/>
              </w:rPr>
              <w:t>3</w:t>
            </w:r>
            <w:r w:rsidRPr="00CB1B2A">
              <w:rPr>
                <w:bCs/>
                <w:sz w:val="22"/>
                <w:szCs w:val="22"/>
              </w:rPr>
              <w:t xml:space="preserve"> годы составит </w:t>
            </w:r>
            <w:r w:rsidR="007A7559">
              <w:rPr>
                <w:bCs/>
                <w:sz w:val="22"/>
                <w:szCs w:val="22"/>
              </w:rPr>
              <w:t>27159,213</w:t>
            </w:r>
            <w:r w:rsidRPr="00CB1B2A">
              <w:rPr>
                <w:bCs/>
                <w:sz w:val="22"/>
                <w:szCs w:val="22"/>
              </w:rPr>
              <w:t xml:space="preserve"> тыс. рублей, в том числе из средств областного бюджета </w:t>
            </w:r>
            <w:r w:rsidR="007A7559">
              <w:rPr>
                <w:bCs/>
                <w:sz w:val="22"/>
                <w:szCs w:val="22"/>
              </w:rPr>
              <w:t>4938,915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 w:rsidR="007A7559">
              <w:rPr>
                <w:bCs/>
                <w:sz w:val="22"/>
                <w:szCs w:val="22"/>
              </w:rPr>
              <w:t>22220,298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6277C6" w:rsidRPr="00CB1B2A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6277C6" w:rsidRPr="00CB1B2A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6277C6" w:rsidRPr="00CB1B2A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6277C6" w:rsidRPr="00CB1B2A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6277C6" w:rsidRPr="00CB1B2A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2019 год – 7444,3  тыс. </w:t>
            </w:r>
            <w:proofErr w:type="spellStart"/>
            <w:r w:rsidRPr="00CB1B2A">
              <w:rPr>
                <w:sz w:val="22"/>
                <w:szCs w:val="22"/>
              </w:rPr>
              <w:t>рублей</w:t>
            </w:r>
            <w:proofErr w:type="gramStart"/>
            <w:r w:rsidRPr="00CB1B2A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CB1B2A">
              <w:rPr>
                <w:sz w:val="22"/>
                <w:szCs w:val="22"/>
              </w:rPr>
              <w:t xml:space="preserve"> том числе 460 тыс.руб. из средств областного бюджета</w:t>
            </w:r>
          </w:p>
          <w:p w:rsidR="006277C6" w:rsidRPr="00CB1B2A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2020 год – </w:t>
            </w:r>
            <w:r w:rsidR="00584BCA"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6277C6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lastRenderedPageBreak/>
              <w:t xml:space="preserve">2021 год – </w:t>
            </w:r>
            <w:r w:rsidR="007A7559">
              <w:rPr>
                <w:sz w:val="22"/>
                <w:szCs w:val="22"/>
              </w:rPr>
              <w:t xml:space="preserve">2665,795руб., </w:t>
            </w:r>
            <w:r w:rsidR="007A7559" w:rsidRPr="00CB1B2A">
              <w:rPr>
                <w:sz w:val="22"/>
                <w:szCs w:val="22"/>
              </w:rPr>
              <w:t>в том числе из средств областного бюджета</w:t>
            </w:r>
            <w:r w:rsidR="007A7559">
              <w:rPr>
                <w:sz w:val="22"/>
                <w:szCs w:val="22"/>
              </w:rPr>
              <w:t>-2399,215, из средств  местного бюджета-266,58 руб.</w:t>
            </w:r>
          </w:p>
          <w:p w:rsidR="006277C6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399</w:t>
            </w:r>
            <w:r w:rsidR="00504A05">
              <w:rPr>
                <w:sz w:val="22"/>
                <w:szCs w:val="22"/>
              </w:rPr>
              <w:t>,9</w:t>
            </w:r>
            <w:r w:rsidRPr="00CB1B2A">
              <w:rPr>
                <w:sz w:val="22"/>
                <w:szCs w:val="22"/>
              </w:rPr>
              <w:t>тыс. рублей</w:t>
            </w:r>
          </w:p>
          <w:p w:rsidR="006277C6" w:rsidRPr="006277C6" w:rsidRDefault="006277C6" w:rsidP="00584BCA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399</w:t>
            </w:r>
            <w:r w:rsidR="00504A05">
              <w:rPr>
                <w:sz w:val="22"/>
                <w:szCs w:val="22"/>
              </w:rPr>
              <w:t>,9</w:t>
            </w:r>
            <w:r>
              <w:rPr>
                <w:sz w:val="22"/>
                <w:szCs w:val="22"/>
              </w:rPr>
              <w:t xml:space="preserve"> </w:t>
            </w:r>
            <w:r w:rsidRPr="00CB1B2A">
              <w:rPr>
                <w:sz w:val="22"/>
                <w:szCs w:val="22"/>
              </w:rPr>
              <w:t>тыс. рублей</w:t>
            </w:r>
          </w:p>
        </w:tc>
      </w:tr>
      <w:tr w:rsidR="000B41D7" w:rsidRPr="00CB1B2A" w:rsidTr="00CB1B2A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lastRenderedPageBreak/>
              <w:t>Ожидаемые результаты реализации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</w:pPr>
            <w:r w:rsidRPr="00CB1B2A">
              <w:rPr>
                <w:sz w:val="22"/>
                <w:szCs w:val="22"/>
              </w:rPr>
              <w:t>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Экономия энергоресурсов за период реализации Программы;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Pr="00CB1B2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2"/>
          <w:szCs w:val="22"/>
          <w:lang w:eastAsia="ar-SA"/>
        </w:rPr>
      </w:pPr>
    </w:p>
    <w:p w:rsidR="000B41D7" w:rsidRPr="008B3E86" w:rsidRDefault="000B41D7" w:rsidP="008B3E86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b/>
        </w:rPr>
      </w:pPr>
      <w:r w:rsidRPr="008B3E86">
        <w:rPr>
          <w:b/>
        </w:rPr>
        <w:t>Содержание проблемы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49149E">
        <w:rPr>
          <w:rFonts w:ascii="Times New Roman" w:hAnsi="Times New Roman" w:cs="Times New Roman"/>
          <w:sz w:val="24"/>
          <w:szCs w:val="24"/>
        </w:rPr>
        <w:t>3</w:t>
      </w:r>
      <w:r w:rsidRPr="00201CAA">
        <w:rPr>
          <w:rFonts w:ascii="Times New Roman" w:hAnsi="Times New Roman" w:cs="Times New Roman"/>
          <w:sz w:val="24"/>
          <w:szCs w:val="24"/>
        </w:rPr>
        <w:t xml:space="preserve"> года предусматривает, что  прирост промышленного производства долж</w:t>
      </w:r>
      <w:r w:rsidR="0049149E">
        <w:rPr>
          <w:rFonts w:ascii="Times New Roman" w:hAnsi="Times New Roman" w:cs="Times New Roman"/>
          <w:sz w:val="24"/>
          <w:szCs w:val="24"/>
        </w:rPr>
        <w:t>ен</w:t>
      </w:r>
      <w:r w:rsidRPr="00201CAA">
        <w:rPr>
          <w:rFonts w:ascii="Times New Roman" w:hAnsi="Times New Roman" w:cs="Times New Roman"/>
          <w:sz w:val="24"/>
          <w:szCs w:val="24"/>
        </w:rPr>
        <w:t xml:space="preserve"> быть обеспечен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- развитие систем уличного освещения в </w:t>
      </w:r>
      <w:r w:rsidR="00201CAA">
        <w:t>Верхнехавском</w:t>
      </w:r>
      <w:r w:rsidRPr="00201CAA">
        <w:t xml:space="preserve">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lastRenderedPageBreak/>
        <w:t>Для достижения поставленных целей в ходе реализации 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4D0686" w:rsidRDefault="004D0686" w:rsidP="004D0686">
      <w:pPr>
        <w:tabs>
          <w:tab w:val="left" w:pos="142"/>
          <w:tab w:val="left" w:pos="284"/>
        </w:tabs>
        <w:ind w:left="360"/>
        <w:jc w:val="center"/>
        <w:rPr>
          <w:b/>
        </w:rPr>
      </w:pPr>
      <w:r>
        <w:rPr>
          <w:b/>
        </w:rPr>
        <w:t>3.</w:t>
      </w:r>
      <w:r w:rsidR="000B41D7" w:rsidRPr="004D0686">
        <w:rPr>
          <w:b/>
        </w:rPr>
        <w:t>Ресурсное обеспечение и сроки реализации Программы</w:t>
      </w:r>
    </w:p>
    <w:p w:rsidR="00036F54" w:rsidRPr="00F1372B" w:rsidRDefault="00036F54" w:rsidP="00036F54">
      <w:pPr>
        <w:jc w:val="both"/>
      </w:pPr>
      <w:r w:rsidRPr="00F1372B">
        <w:t xml:space="preserve">Финансовые ресурсы, необходимые для реализации муниципальной программы </w:t>
      </w:r>
      <w:r w:rsidR="00584BCA">
        <w:t xml:space="preserve">до </w:t>
      </w:r>
      <w:r w:rsidRPr="00F1372B">
        <w:t>202</w:t>
      </w:r>
      <w:r w:rsidR="0049149E">
        <w:t>3</w:t>
      </w:r>
      <w:r w:rsidRPr="00F1372B">
        <w:t xml:space="preserve"> года,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036F54" w:rsidRPr="00F1372B" w:rsidRDefault="00036F54" w:rsidP="00036F54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B41D7" w:rsidRPr="00201CAA" w:rsidRDefault="000B41D7" w:rsidP="00EE458D">
      <w:pPr>
        <w:tabs>
          <w:tab w:val="left" w:pos="142"/>
          <w:tab w:val="left" w:pos="284"/>
        </w:tabs>
        <w:spacing w:before="60" w:after="60"/>
        <w:rPr>
          <w:b/>
        </w:rPr>
      </w:pPr>
      <w:r w:rsidRPr="00201CAA"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Pr="00201CAA" w:rsidRDefault="000B41D7" w:rsidP="00036F54">
      <w:pPr>
        <w:tabs>
          <w:tab w:val="left" w:pos="142"/>
          <w:tab w:val="left" w:pos="284"/>
        </w:tabs>
      </w:pPr>
      <w:r w:rsidRPr="00201CAA">
        <w:t xml:space="preserve">Реализация мероприятий Программы предусмотрена </w:t>
      </w:r>
      <w:r w:rsidR="00584BCA">
        <w:t>до</w:t>
      </w:r>
      <w:r w:rsidRPr="00201CAA">
        <w:t xml:space="preserve"> 202</w:t>
      </w:r>
      <w:r w:rsidR="0049149E">
        <w:t>3</w:t>
      </w:r>
      <w:r w:rsidRPr="00201CAA">
        <w:t xml:space="preserve"> год</w:t>
      </w:r>
      <w:r w:rsidR="00584BCA">
        <w:t>а</w:t>
      </w:r>
      <w:r w:rsidRPr="00201CAA">
        <w:t>.</w:t>
      </w:r>
    </w:p>
    <w:p w:rsidR="000B41D7" w:rsidRPr="00201CAA" w:rsidRDefault="000B41D7" w:rsidP="00BC446D">
      <w:pPr>
        <w:tabs>
          <w:tab w:val="left" w:pos="142"/>
          <w:tab w:val="left" w:pos="284"/>
        </w:tabs>
        <w:autoSpaceDE w:val="0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</w:pPr>
      <w:r w:rsidRPr="00201CAA">
        <w:rPr>
          <w:b/>
        </w:rPr>
        <w:t>4. Целевые показатели и оценка эффективности реализации 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584BCA" w:rsidRDefault="00584BCA" w:rsidP="00BC446D">
      <w:pPr>
        <w:tabs>
          <w:tab w:val="left" w:pos="142"/>
          <w:tab w:val="left" w:pos="284"/>
        </w:tabs>
        <w:spacing w:line="100" w:lineRule="atLeast"/>
        <w:jc w:val="both"/>
      </w:pPr>
    </w:p>
    <w:p w:rsidR="00584BCA" w:rsidRPr="00201CAA" w:rsidRDefault="00584BCA" w:rsidP="00BC446D">
      <w:pPr>
        <w:tabs>
          <w:tab w:val="left" w:pos="142"/>
          <w:tab w:val="left" w:pos="284"/>
        </w:tabs>
        <w:spacing w:line="100" w:lineRule="atLeast"/>
        <w:jc w:val="both"/>
      </w:pPr>
    </w:p>
    <w:p w:rsidR="00CB1B2A" w:rsidRPr="00584BCA" w:rsidRDefault="00CB1B2A" w:rsidP="00CB1B2A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ПОДПРОГРАММА</w:t>
      </w:r>
    </w:p>
    <w:p w:rsidR="00CB1B2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CB1B2A" w:rsidRPr="00201CAA" w:rsidRDefault="00CB1B2A" w:rsidP="00CB1B2A">
      <w:pPr>
        <w:tabs>
          <w:tab w:val="left" w:pos="142"/>
          <w:tab w:val="left" w:pos="284"/>
        </w:tabs>
        <w:jc w:val="center"/>
        <w:rPr>
          <w:b/>
        </w:rPr>
      </w:pPr>
    </w:p>
    <w:p w:rsidR="000B41D7" w:rsidRPr="00584BCA" w:rsidRDefault="00CB1B2A" w:rsidP="00BC446D">
      <w:pPr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584BCA">
        <w:rPr>
          <w:b/>
          <w:sz w:val="20"/>
          <w:szCs w:val="20"/>
        </w:rPr>
        <w:t>П</w:t>
      </w:r>
      <w:r w:rsidR="000B41D7" w:rsidRPr="00584BCA">
        <w:rPr>
          <w:b/>
          <w:sz w:val="20"/>
          <w:szCs w:val="20"/>
        </w:rPr>
        <w:t>АСПОРТ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  <w:rPr>
          <w:b/>
        </w:rPr>
      </w:pPr>
      <w:r w:rsidRPr="00201CAA">
        <w:rPr>
          <w:b/>
        </w:rPr>
        <w:t>«Повышение энергетической эффективности экономики Верхнехавского сельского поселения и сокращение энергетических издержек в бюджетном секторе»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0B41D7" w:rsidRPr="00CB1B2A" w:rsidTr="00CB1B2A">
        <w:trPr>
          <w:trHeight w:val="43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CB1B2A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CB1B2A">
        <w:trPr>
          <w:trHeight w:val="27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EE458D" w:rsidRPr="00CB1B2A" w:rsidTr="00ED2D16">
        <w:trPr>
          <w:trHeight w:val="6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8D" w:rsidRPr="00CB1B2A" w:rsidRDefault="00EE458D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lastRenderedPageBreak/>
              <w:t>Основные мероприятия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8D" w:rsidRPr="00CB1B2A" w:rsidRDefault="00EE458D" w:rsidP="00EE458D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Основное мероприятие 1. Энергосбережение и повышение энергетической эффективности в системе наружного освещения.</w:t>
            </w:r>
          </w:p>
        </w:tc>
      </w:tr>
      <w:tr w:rsidR="000B41D7" w:rsidRPr="00CB1B2A" w:rsidTr="00CB1B2A">
        <w:trPr>
          <w:trHeight w:val="79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0B41D7" w:rsidRPr="00CB1B2A" w:rsidTr="00CB1B2A">
        <w:trPr>
          <w:trHeight w:val="246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411"/>
              </w:tabs>
              <w:autoSpaceDE w:val="0"/>
              <w:ind w:left="51"/>
              <w:jc w:val="both"/>
            </w:pPr>
            <w:r w:rsidRPr="00CB1B2A">
              <w:rPr>
                <w:sz w:val="22"/>
                <w:szCs w:val="22"/>
              </w:rPr>
              <w:t xml:space="preserve">активная пропаганда </w:t>
            </w:r>
            <w:proofErr w:type="spellStart"/>
            <w:r w:rsidRPr="00CB1B2A">
              <w:rPr>
                <w:sz w:val="22"/>
                <w:szCs w:val="22"/>
              </w:rPr>
              <w:t>энерго</w:t>
            </w:r>
            <w:proofErr w:type="spellEnd"/>
            <w:r w:rsidRPr="00CB1B2A">
              <w:rPr>
                <w:sz w:val="22"/>
                <w:szCs w:val="22"/>
              </w:rPr>
              <w:t>- и ресурсосбережения среди населения и других групп потребителей;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CB1B2A">
              <w:rPr>
                <w:sz w:val="22"/>
                <w:szCs w:val="22"/>
              </w:rPr>
              <w:t>энергоаудита</w:t>
            </w:r>
            <w:proofErr w:type="spellEnd"/>
            <w:r w:rsidRPr="00CB1B2A">
              <w:rPr>
                <w:sz w:val="22"/>
                <w:szCs w:val="22"/>
              </w:rPr>
              <w:t>, энергетических обследований, ведение энергетических паспортов;</w:t>
            </w:r>
          </w:p>
        </w:tc>
      </w:tr>
      <w:tr w:rsidR="000B41D7" w:rsidRPr="00CB1B2A" w:rsidTr="008B3E86">
        <w:trPr>
          <w:trHeight w:val="57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Перечень целевых показателей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spacing w:line="100" w:lineRule="atLeast"/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Протяженность освещенных улиц</w:t>
            </w:r>
          </w:p>
        </w:tc>
      </w:tr>
      <w:tr w:rsidR="0049149E" w:rsidRPr="00CB1B2A" w:rsidTr="0049149E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9E" w:rsidRPr="00CB1B2A" w:rsidRDefault="0049149E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Этапы и сроки реализации </w:t>
            </w:r>
          </w:p>
          <w:p w:rsidR="0049149E" w:rsidRPr="00CB1B2A" w:rsidRDefault="0049149E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9E" w:rsidRPr="00CB1B2A" w:rsidRDefault="0049149E" w:rsidP="0049149E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7A7559" w:rsidRPr="00CB1B2A" w:rsidTr="008B3E86">
        <w:trPr>
          <w:trHeight w:val="367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59" w:rsidRPr="00CB1B2A" w:rsidRDefault="007A7559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Объемы финансирования подпрограммы</w:t>
            </w:r>
          </w:p>
          <w:p w:rsidR="007A7559" w:rsidRPr="00CB1B2A" w:rsidRDefault="007A7559" w:rsidP="0049149E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59" w:rsidRPr="00CB1B2A" w:rsidRDefault="007A7559" w:rsidP="007A7559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>
              <w:rPr>
                <w:bCs/>
                <w:sz w:val="22"/>
                <w:szCs w:val="22"/>
              </w:rPr>
              <w:t>3</w:t>
            </w:r>
            <w:r w:rsidRPr="00CB1B2A">
              <w:rPr>
                <w:bCs/>
                <w:sz w:val="22"/>
                <w:szCs w:val="22"/>
              </w:rPr>
              <w:t xml:space="preserve"> годы составит </w:t>
            </w:r>
            <w:r>
              <w:rPr>
                <w:bCs/>
                <w:sz w:val="22"/>
                <w:szCs w:val="22"/>
              </w:rPr>
              <w:t>27159,213</w:t>
            </w:r>
            <w:r w:rsidRPr="00CB1B2A">
              <w:rPr>
                <w:bCs/>
                <w:sz w:val="22"/>
                <w:szCs w:val="22"/>
              </w:rPr>
              <w:t xml:space="preserve"> тыс. рублей, в том числе из средств областного бюджета </w:t>
            </w:r>
            <w:r>
              <w:rPr>
                <w:bCs/>
                <w:sz w:val="22"/>
                <w:szCs w:val="22"/>
              </w:rPr>
              <w:t>4938,915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>
              <w:rPr>
                <w:bCs/>
                <w:sz w:val="22"/>
                <w:szCs w:val="22"/>
              </w:rPr>
              <w:t>22220,298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2019 год – 7444,3  тыс. </w:t>
            </w:r>
            <w:proofErr w:type="spellStart"/>
            <w:r w:rsidRPr="00CB1B2A">
              <w:rPr>
                <w:sz w:val="22"/>
                <w:szCs w:val="22"/>
              </w:rPr>
              <w:t>рублей</w:t>
            </w:r>
            <w:proofErr w:type="gramStart"/>
            <w:r w:rsidRPr="00CB1B2A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CB1B2A">
              <w:rPr>
                <w:sz w:val="22"/>
                <w:szCs w:val="22"/>
              </w:rPr>
              <w:t xml:space="preserve"> том числе 460 тыс.руб. из средств областного бюджета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2020 год – </w:t>
            </w:r>
            <w:r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7A7559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2021 год – </w:t>
            </w:r>
            <w:r>
              <w:rPr>
                <w:sz w:val="22"/>
                <w:szCs w:val="22"/>
              </w:rPr>
              <w:t xml:space="preserve">2665,795руб.,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-2399,215, из средств  местного бюджета-266,58 руб.</w:t>
            </w:r>
          </w:p>
          <w:p w:rsidR="007A7559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399,9</w:t>
            </w:r>
            <w:r w:rsidRPr="00CB1B2A">
              <w:rPr>
                <w:sz w:val="22"/>
                <w:szCs w:val="22"/>
              </w:rPr>
              <w:t>тыс. рублей</w:t>
            </w:r>
          </w:p>
          <w:p w:rsidR="007A7559" w:rsidRPr="006277C6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399,9 </w:t>
            </w:r>
            <w:r w:rsidRPr="00CB1B2A">
              <w:rPr>
                <w:sz w:val="22"/>
                <w:szCs w:val="22"/>
              </w:rPr>
              <w:t>тыс. рублей</w:t>
            </w:r>
          </w:p>
        </w:tc>
      </w:tr>
      <w:tr w:rsidR="000B41D7" w:rsidRPr="00CB1B2A" w:rsidTr="008B3E86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Ожидаемые результаты реализации подпрограммы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 xml:space="preserve">Экономия энергоресурсов за период реализации Программы; </w:t>
            </w:r>
          </w:p>
          <w:p w:rsidR="000B41D7" w:rsidRPr="00CB1B2A" w:rsidRDefault="000B41D7" w:rsidP="00BC446D">
            <w:pPr>
              <w:tabs>
                <w:tab w:val="left" w:pos="142"/>
                <w:tab w:val="left" w:pos="284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снижение затрат местного бюджета на оплату систем уличного освещения</w:t>
            </w:r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lang w:eastAsia="ar-SA"/>
        </w:rPr>
      </w:pPr>
    </w:p>
    <w:p w:rsidR="00BC446D" w:rsidRPr="00584BCA" w:rsidRDefault="000B41D7" w:rsidP="00BC446D">
      <w:pPr>
        <w:pStyle w:val="a9"/>
        <w:numPr>
          <w:ilvl w:val="0"/>
          <w:numId w:val="1"/>
        </w:numPr>
        <w:tabs>
          <w:tab w:val="left" w:pos="142"/>
          <w:tab w:val="left" w:pos="284"/>
        </w:tabs>
        <w:ind w:left="360"/>
        <w:jc w:val="center"/>
      </w:pPr>
      <w:r w:rsidRPr="00584BCA">
        <w:rPr>
          <w:b/>
          <w:szCs w:val="24"/>
        </w:rPr>
        <w:t>Содержание проблемы</w:t>
      </w:r>
    </w:p>
    <w:p w:rsidR="00584BCA" w:rsidRPr="00201CAA" w:rsidRDefault="00E80C0D" w:rsidP="00E80C0D">
      <w:pPr>
        <w:tabs>
          <w:tab w:val="left" w:pos="142"/>
          <w:tab w:val="left" w:pos="284"/>
        </w:tabs>
      </w:pPr>
      <w:r>
        <w:t xml:space="preserve"> 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Энергетическая стратегия Российской Федерации на период до 202</w:t>
      </w:r>
      <w:r w:rsidR="0049149E">
        <w:rPr>
          <w:rFonts w:ascii="Times New Roman" w:hAnsi="Times New Roman" w:cs="Times New Roman"/>
          <w:sz w:val="24"/>
          <w:szCs w:val="24"/>
        </w:rPr>
        <w:t>3</w:t>
      </w:r>
      <w:r w:rsidRPr="00201CAA">
        <w:rPr>
          <w:rFonts w:ascii="Times New Roman" w:hAnsi="Times New Roman" w:cs="Times New Roman"/>
          <w:sz w:val="24"/>
          <w:szCs w:val="24"/>
        </w:rPr>
        <w:t xml:space="preserve"> года предусматривает, что  прирост промышленного производства долж</w:t>
      </w:r>
      <w:r w:rsidR="0049149E">
        <w:rPr>
          <w:rFonts w:ascii="Times New Roman" w:hAnsi="Times New Roman" w:cs="Times New Roman"/>
          <w:sz w:val="24"/>
          <w:szCs w:val="24"/>
        </w:rPr>
        <w:t>ен быть обеспечен</w:t>
      </w:r>
      <w:r w:rsidRPr="00201CAA">
        <w:rPr>
          <w:rFonts w:ascii="Times New Roman" w:hAnsi="Times New Roman" w:cs="Times New Roman"/>
          <w:sz w:val="24"/>
          <w:szCs w:val="24"/>
        </w:rPr>
        <w:t xml:space="preserve">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AA">
        <w:rPr>
          <w:rFonts w:ascii="Times New Roman" w:hAnsi="Times New Roman" w:cs="Times New Roman"/>
          <w:sz w:val="24"/>
          <w:szCs w:val="24"/>
        </w:rPr>
        <w:t>Реализация политики энергосбережения на территории Верхнехавского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lastRenderedPageBreak/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rFonts w:cs="Times New Roman"/>
        </w:rPr>
      </w:pPr>
      <w:r w:rsidRPr="00201CAA"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Основным инструментом управления энергосбережением </w:t>
      </w:r>
      <w:r w:rsidRPr="00201CAA">
        <w:br/>
        <w:t>является программно-целевой метод, предусматривающий разработку, принятие и исполнение муниципальных программ энергосбережения, в том числе программ по установке приборов учета и развития систем уличного освещения.</w:t>
      </w:r>
    </w:p>
    <w:p w:rsidR="000B41D7" w:rsidRPr="00201CAA" w:rsidRDefault="000B41D7" w:rsidP="00BC446D">
      <w:pPr>
        <w:pStyle w:val="ConsPlusNormal"/>
        <w:widowControl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CAA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Верхнехавского муниципального района.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  <w:rPr>
          <w:rFonts w:cs="Times New Roman"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jc w:val="center"/>
      </w:pPr>
      <w:r w:rsidRPr="00201CAA">
        <w:rPr>
          <w:b/>
        </w:rPr>
        <w:t>2. Цели и задачи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Главная цель подпрограммы – снижение расходов бюджета поселения на энергоснабжение муниципальных зданий и систем уличного освещения за счет рационального использования всех энергетических ресурсов и повышение эффективности их использования.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осуществления поставленной цели необходимо решение следующих задач: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- совершенствование системы учета потребляемых энергетических ресурсов муниципальными учреждениями;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>- развитие систем уличного освещения в сельском поселении и эффективного использования энергетических ресурсов.</w:t>
      </w:r>
    </w:p>
    <w:p w:rsidR="000B41D7" w:rsidRPr="00201CAA" w:rsidRDefault="000B41D7" w:rsidP="00BC446D">
      <w:pPr>
        <w:pStyle w:val="21"/>
        <w:tabs>
          <w:tab w:val="left" w:pos="142"/>
          <w:tab w:val="left" w:pos="284"/>
        </w:tabs>
        <w:rPr>
          <w:sz w:val="24"/>
          <w:szCs w:val="24"/>
        </w:rPr>
      </w:pPr>
      <w:r w:rsidRPr="00201CAA">
        <w:rPr>
          <w:sz w:val="24"/>
          <w:szCs w:val="24"/>
        </w:rPr>
        <w:t>Для достижения поставленных целей в ходе реализации подпрограммы необходимо решить следующие задачи: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Проведение комплекса организационно-правовых мероприятий по управлению энергосбережением.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01CAA">
        <w:t>ресурсоэнергосбережению</w:t>
      </w:r>
      <w:proofErr w:type="spellEnd"/>
      <w:r w:rsidRPr="00201CAA">
        <w:t>, соответствующих или превышающих требования федеральных нормативных актов, и обеспечить их соблюдение в соответствии с законодательством.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Обеспечение учета всего объема потребляемых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Для этого необходимо оснастить приборами учета все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Нормирование и установление обоснованных лимитов потребления энергетических ресурсов.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>Для выполнения данной задачи необходимо: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</w:pPr>
      <w:r w:rsidRPr="00201CAA">
        <w:t xml:space="preserve">- учитывать показатели </w:t>
      </w:r>
      <w:proofErr w:type="spellStart"/>
      <w:r w:rsidRPr="00201CAA">
        <w:t>энергоэффективности</w:t>
      </w:r>
      <w:proofErr w:type="spellEnd"/>
      <w:r w:rsidRPr="00201CAA">
        <w:t xml:space="preserve"> серийно производимых машин, приборов и оборудования, при закупках для муниципальных нужд.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firstLine="720"/>
        <w:jc w:val="both"/>
        <w:rPr>
          <w:b/>
        </w:rPr>
      </w:pPr>
      <w:r w:rsidRPr="00201CAA">
        <w:t xml:space="preserve">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 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3. Ресурсное обеспечение и сроки реализации подпрограммы</w:t>
      </w:r>
    </w:p>
    <w:p w:rsidR="000B41D7" w:rsidRPr="00201CAA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</w:p>
    <w:p w:rsidR="00036F54" w:rsidRPr="00F1372B" w:rsidRDefault="00036F54" w:rsidP="00036F54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49149E">
        <w:t>3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036F54" w:rsidRPr="00F1372B" w:rsidRDefault="00036F54" w:rsidP="00036F54">
      <w:pPr>
        <w:jc w:val="both"/>
      </w:pPr>
      <w:r w:rsidRPr="00F1372B">
        <w:lastRenderedPageBreak/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0B41D7" w:rsidRPr="00201CAA" w:rsidRDefault="008B3E86" w:rsidP="00EE458D">
      <w:pPr>
        <w:tabs>
          <w:tab w:val="left" w:pos="142"/>
          <w:tab w:val="left" w:pos="284"/>
        </w:tabs>
        <w:spacing w:before="60" w:after="60"/>
        <w:jc w:val="both"/>
        <w:rPr>
          <w:b/>
        </w:rPr>
      </w:pPr>
      <w:r>
        <w:t xml:space="preserve"> </w:t>
      </w:r>
      <w:r w:rsidR="000B41D7" w:rsidRPr="00201CAA">
        <w:t>Объемы финансирования подпрограммы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0B41D7" w:rsidRDefault="000B41D7" w:rsidP="00036F54">
      <w:pPr>
        <w:tabs>
          <w:tab w:val="left" w:pos="142"/>
          <w:tab w:val="left" w:pos="284"/>
        </w:tabs>
      </w:pPr>
      <w:r w:rsidRPr="00201CAA">
        <w:t>Реализация мероприятий подпрограммы предусмотрена в период с 2015 по 202</w:t>
      </w:r>
      <w:r w:rsidR="0049149E">
        <w:t>3</w:t>
      </w:r>
      <w:r w:rsidRPr="00201CAA">
        <w:t xml:space="preserve"> годы.</w:t>
      </w:r>
    </w:p>
    <w:p w:rsidR="00584BCA" w:rsidRDefault="00584BCA" w:rsidP="00036F54">
      <w:pPr>
        <w:tabs>
          <w:tab w:val="left" w:pos="142"/>
          <w:tab w:val="left" w:pos="284"/>
        </w:tabs>
      </w:pPr>
    </w:p>
    <w:p w:rsidR="00584BCA" w:rsidRPr="00201CAA" w:rsidRDefault="00584BCA" w:rsidP="00036F54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  <w:autoSpaceDE w:val="0"/>
        <w:rPr>
          <w:b/>
        </w:rPr>
      </w:pPr>
    </w:p>
    <w:p w:rsidR="000B41D7" w:rsidRDefault="000B41D7" w:rsidP="00BC446D">
      <w:pPr>
        <w:tabs>
          <w:tab w:val="left" w:pos="142"/>
          <w:tab w:val="left" w:pos="284"/>
        </w:tabs>
        <w:ind w:left="540" w:firstLine="168"/>
        <w:jc w:val="center"/>
        <w:rPr>
          <w:b/>
        </w:rPr>
      </w:pPr>
      <w:r w:rsidRPr="00201CAA">
        <w:rPr>
          <w:b/>
        </w:rPr>
        <w:t>4. Целевые показатели и оценка эффективности реализации подпрограммы</w:t>
      </w:r>
    </w:p>
    <w:p w:rsidR="00CB1B2A" w:rsidRPr="00201CAA" w:rsidRDefault="00CB1B2A" w:rsidP="00BC446D">
      <w:pPr>
        <w:tabs>
          <w:tab w:val="left" w:pos="142"/>
          <w:tab w:val="left" w:pos="284"/>
        </w:tabs>
        <w:ind w:left="540" w:firstLine="168"/>
        <w:jc w:val="center"/>
      </w:pPr>
    </w:p>
    <w:p w:rsidR="000B41D7" w:rsidRPr="00201CAA" w:rsidRDefault="000B41D7" w:rsidP="00BC446D">
      <w:pPr>
        <w:tabs>
          <w:tab w:val="left" w:pos="142"/>
          <w:tab w:val="left" w:pos="284"/>
        </w:tabs>
        <w:ind w:firstLine="708"/>
        <w:jc w:val="both"/>
      </w:pPr>
      <w:r w:rsidRPr="00201CAA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экономия энергоресурсов и средств бюджета поселения по административным зданиям;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обеспечение нормальной освещенности улиц Верхнехавского сельского поселения;</w:t>
      </w:r>
    </w:p>
    <w:p w:rsidR="000B41D7" w:rsidRPr="00201CAA" w:rsidRDefault="000B41D7" w:rsidP="00BC446D">
      <w:pPr>
        <w:tabs>
          <w:tab w:val="left" w:pos="142"/>
          <w:tab w:val="left" w:pos="284"/>
        </w:tabs>
        <w:jc w:val="both"/>
      </w:pPr>
      <w:r w:rsidRPr="00201CAA">
        <w:t>- сокращение бюджетных расходов на энергоснабжение.</w:t>
      </w:r>
    </w:p>
    <w:p w:rsidR="000B41D7" w:rsidRPr="00201CAA" w:rsidRDefault="000B41D7" w:rsidP="00BC446D">
      <w:pPr>
        <w:tabs>
          <w:tab w:val="left" w:pos="142"/>
          <w:tab w:val="left" w:pos="284"/>
        </w:tabs>
        <w:spacing w:line="100" w:lineRule="atLeast"/>
        <w:jc w:val="both"/>
      </w:pPr>
      <w:r w:rsidRPr="00201CAA">
        <w:t>Основным целевым показателем (индикатором) по оценке эффективности реализации Программы является протяженность освещенных улиц.</w:t>
      </w: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Default="00291992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584BCA" w:rsidRDefault="00584BCA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tbl>
      <w:tblPr>
        <w:tblpPr w:leftFromText="180" w:rightFromText="180" w:vertAnchor="text" w:horzAnchor="margin" w:tblpXSpec="center" w:tblpY="-427"/>
        <w:tblW w:w="10740" w:type="dxa"/>
        <w:tblLook w:val="04A0"/>
      </w:tblPr>
      <w:tblGrid>
        <w:gridCol w:w="4276"/>
        <w:gridCol w:w="6464"/>
      </w:tblGrid>
      <w:tr w:rsidR="00291992" w:rsidRPr="00201CAA" w:rsidTr="00ED2D16">
        <w:trPr>
          <w:trHeight w:val="39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92" w:rsidRPr="00201CA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53B" w:rsidRDefault="00EB753B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291992" w:rsidRPr="00201CAA" w:rsidRDefault="00584BCA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</w:t>
            </w:r>
            <w:r w:rsidR="00291992" w:rsidRPr="00201CA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иложение 1</w:t>
            </w:r>
          </w:p>
        </w:tc>
      </w:tr>
      <w:tr w:rsidR="00291992" w:rsidRPr="00201CAA" w:rsidTr="00ED2D16">
        <w:trPr>
          <w:trHeight w:val="12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>муниципальной программы  Верхнехавского</w:t>
            </w:r>
            <w:r w:rsidR="00CB1B2A"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</w:t>
            </w:r>
            <w:r w:rsidRPr="00CB1B2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сельского поселения </w:t>
            </w:r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CB1B2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291992" w:rsidRPr="00CB1B2A" w:rsidTr="00ED2D16">
        <w:trPr>
          <w:trHeight w:val="63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CB1B2A" w:rsidTr="00ED2D16">
        <w:trPr>
          <w:trHeight w:val="31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Исполнители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291992" w:rsidRPr="00CB1B2A" w:rsidTr="00ED2D1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EE458D" w:rsidRPr="00CB1B2A" w:rsidTr="00ED2D16">
        <w:trPr>
          <w:trHeight w:val="129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458D" w:rsidRPr="00CB1B2A" w:rsidRDefault="00EE458D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8D" w:rsidRPr="00CB1B2A" w:rsidRDefault="00EE458D" w:rsidP="00ED2D16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rFonts w:eastAsia="Times New Roman" w:cs="Times New Roman"/>
                <w:lang w:eastAsia="ar-SA"/>
              </w:rPr>
            </w:pPr>
            <w:r w:rsidRPr="00CB1B2A">
              <w:rPr>
                <w:sz w:val="22"/>
                <w:szCs w:val="22"/>
              </w:rPr>
              <w:t>Подпрограмма 1. «Повышение энергетической эффективности экономики Верхнехавского сельского поселения и сокращение энергетических издержек в бюджетном секторе на 2011-2021г.г.».</w:t>
            </w:r>
          </w:p>
          <w:p w:rsidR="00EE458D" w:rsidRPr="00CB1B2A" w:rsidRDefault="00EE458D" w:rsidP="00ED2D16">
            <w:pPr>
              <w:tabs>
                <w:tab w:val="left" w:pos="142"/>
                <w:tab w:val="left" w:pos="284"/>
                <w:tab w:val="left" w:pos="540"/>
                <w:tab w:val="left" w:pos="4800"/>
              </w:tabs>
              <w:jc w:val="both"/>
              <w:rPr>
                <w:lang w:eastAsia="ar-SA"/>
              </w:rPr>
            </w:pPr>
            <w:r w:rsidRPr="00CB1B2A">
              <w:rPr>
                <w:sz w:val="22"/>
                <w:szCs w:val="22"/>
              </w:rPr>
              <w:t>Основное мероприятие 1.1. Энергосбережение и повышение энергетической эффективности в системе наружного освещения.</w:t>
            </w:r>
          </w:p>
        </w:tc>
      </w:tr>
      <w:tr w:rsidR="00291992" w:rsidRPr="00CB1B2A" w:rsidTr="00ED2D16">
        <w:trPr>
          <w:trHeight w:val="9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Цель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Снижение расходов бюджета на оплату энергетических ресурсов, потребляемых организациями муниципальной бюджетной сферы</w:t>
            </w:r>
          </w:p>
        </w:tc>
      </w:tr>
      <w:tr w:rsidR="00291992" w:rsidRPr="00CB1B2A" w:rsidTr="00ED2D16">
        <w:trPr>
          <w:trHeight w:val="15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Оснащение приборами учета  энергетических ресурсов организаций муниципальной бюджетной сферы; 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снижение удельных показателей потребления электрической энергии, тепловой энергии и воды, природного газа;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 xml:space="preserve">активная пропаганда </w:t>
            </w:r>
            <w:proofErr w:type="spellStart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энерго</w:t>
            </w:r>
            <w:proofErr w:type="spellEnd"/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- и ресурсосбережения среди населения и других групп потребителей</w:t>
            </w:r>
          </w:p>
        </w:tc>
      </w:tr>
      <w:tr w:rsidR="00291992" w:rsidRPr="00CB1B2A" w:rsidTr="00ED2D16">
        <w:trPr>
          <w:trHeight w:val="54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Целевые индикаторы и показатели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92" w:rsidRPr="00CB1B2A" w:rsidRDefault="00B4593D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spacing w:after="24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Протяженность освещенных улиц, </w:t>
            </w:r>
            <w:proofErr w:type="gramStart"/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км</w:t>
            </w:r>
            <w:proofErr w:type="gramEnd"/>
            <w:r w:rsidR="00291992"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6277C6" w:rsidRPr="00CB1B2A" w:rsidTr="00ED2D16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C6" w:rsidRPr="00CB1B2A" w:rsidRDefault="006277C6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7C6" w:rsidRPr="00CB1B2A" w:rsidRDefault="006277C6" w:rsidP="00584BCA">
            <w:pPr>
              <w:widowControl/>
              <w:tabs>
                <w:tab w:val="left" w:pos="142"/>
                <w:tab w:val="left" w:pos="284"/>
              </w:tabs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 постоянной основе, в 2015-202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гг., этапы не выделяются</w:t>
            </w:r>
          </w:p>
        </w:tc>
      </w:tr>
      <w:tr w:rsidR="007A7559" w:rsidRPr="00CB1B2A" w:rsidTr="00ED2D16">
        <w:trPr>
          <w:trHeight w:val="3312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559" w:rsidRPr="00CB1B2A" w:rsidRDefault="007A7559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559" w:rsidRPr="00CB1B2A" w:rsidRDefault="007A7559" w:rsidP="007A7559">
            <w:pPr>
              <w:tabs>
                <w:tab w:val="left" w:pos="142"/>
                <w:tab w:val="left" w:pos="284"/>
              </w:tabs>
              <w:spacing w:before="60" w:after="60"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CB1B2A">
              <w:rPr>
                <w:bCs/>
                <w:sz w:val="22"/>
                <w:szCs w:val="22"/>
              </w:rPr>
              <w:t>Общий объем финансирования муниципальной программы на 2015- 202</w:t>
            </w:r>
            <w:r>
              <w:rPr>
                <w:bCs/>
                <w:sz w:val="22"/>
                <w:szCs w:val="22"/>
              </w:rPr>
              <w:t>3</w:t>
            </w:r>
            <w:r w:rsidRPr="00CB1B2A">
              <w:rPr>
                <w:bCs/>
                <w:sz w:val="22"/>
                <w:szCs w:val="22"/>
              </w:rPr>
              <w:t xml:space="preserve"> годы составит </w:t>
            </w:r>
            <w:r>
              <w:rPr>
                <w:bCs/>
                <w:sz w:val="22"/>
                <w:szCs w:val="22"/>
              </w:rPr>
              <w:t>27159,213</w:t>
            </w:r>
            <w:r w:rsidRPr="00CB1B2A">
              <w:rPr>
                <w:bCs/>
                <w:sz w:val="22"/>
                <w:szCs w:val="22"/>
              </w:rPr>
              <w:t xml:space="preserve"> тыс. рублей, в том числе из средств областного бюджета </w:t>
            </w:r>
            <w:r>
              <w:rPr>
                <w:bCs/>
                <w:sz w:val="22"/>
                <w:szCs w:val="22"/>
              </w:rPr>
              <w:t>4938,915</w:t>
            </w:r>
            <w:r w:rsidRPr="00CB1B2A">
              <w:rPr>
                <w:bCs/>
                <w:sz w:val="22"/>
                <w:szCs w:val="22"/>
              </w:rPr>
              <w:t xml:space="preserve"> тыс., из средств местного бюджета </w:t>
            </w:r>
            <w:r>
              <w:rPr>
                <w:bCs/>
                <w:sz w:val="22"/>
                <w:szCs w:val="22"/>
              </w:rPr>
              <w:t>22220,298</w:t>
            </w:r>
            <w:r w:rsidRPr="00CB1B2A">
              <w:rPr>
                <w:bCs/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bCs/>
                <w:sz w:val="22"/>
                <w:szCs w:val="22"/>
              </w:rPr>
              <w:t>.р</w:t>
            </w:r>
            <w:proofErr w:type="gramEnd"/>
            <w:r w:rsidRPr="00CB1B2A">
              <w:rPr>
                <w:bCs/>
                <w:sz w:val="22"/>
                <w:szCs w:val="22"/>
              </w:rPr>
              <w:t>уб. в т.ч. по годам реализации муниципальной программы: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2015 год – 3025,6 тыс. рублей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2016 год – 3206,8  тыс. рублей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2017 год – 3314,7  тыс. рублей в том числе </w:t>
            </w:r>
            <w:r>
              <w:rPr>
                <w:sz w:val="22"/>
                <w:szCs w:val="22"/>
              </w:rPr>
              <w:t>348,9</w:t>
            </w:r>
            <w:r w:rsidRPr="00CB1B2A">
              <w:rPr>
                <w:sz w:val="22"/>
                <w:szCs w:val="22"/>
              </w:rPr>
              <w:t>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2018 год – 3897,4 тыс. рублей в том числе </w:t>
            </w:r>
            <w:r>
              <w:rPr>
                <w:sz w:val="22"/>
                <w:szCs w:val="22"/>
              </w:rPr>
              <w:t>1066,9</w:t>
            </w:r>
            <w:r w:rsidRPr="00CB1B2A">
              <w:rPr>
                <w:sz w:val="22"/>
                <w:szCs w:val="22"/>
              </w:rPr>
              <w:t xml:space="preserve"> тыс</w:t>
            </w:r>
            <w:proofErr w:type="gramStart"/>
            <w:r w:rsidRPr="00CB1B2A">
              <w:rPr>
                <w:sz w:val="22"/>
                <w:szCs w:val="22"/>
              </w:rPr>
              <w:t>.р</w:t>
            </w:r>
            <w:proofErr w:type="gramEnd"/>
            <w:r w:rsidRPr="00CB1B2A">
              <w:rPr>
                <w:sz w:val="22"/>
                <w:szCs w:val="22"/>
              </w:rPr>
              <w:t>уб. из средств областного бюджета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2019 год – 7444,3  тыс. </w:t>
            </w:r>
            <w:proofErr w:type="spellStart"/>
            <w:r w:rsidRPr="00CB1B2A">
              <w:rPr>
                <w:sz w:val="22"/>
                <w:szCs w:val="22"/>
              </w:rPr>
              <w:t>рублей</w:t>
            </w:r>
            <w:proofErr w:type="gramStart"/>
            <w:r w:rsidRPr="00CB1B2A">
              <w:rPr>
                <w:sz w:val="22"/>
                <w:szCs w:val="22"/>
              </w:rPr>
              <w:t>,в</w:t>
            </w:r>
            <w:proofErr w:type="spellEnd"/>
            <w:proofErr w:type="gramEnd"/>
            <w:r w:rsidRPr="00CB1B2A">
              <w:rPr>
                <w:sz w:val="22"/>
                <w:szCs w:val="22"/>
              </w:rPr>
              <w:t xml:space="preserve"> том числе 460 тыс.руб. из средств областного бюджета</w:t>
            </w:r>
          </w:p>
          <w:p w:rsidR="007A7559" w:rsidRPr="00CB1B2A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2020 год – </w:t>
            </w:r>
            <w:r>
              <w:rPr>
                <w:sz w:val="22"/>
                <w:szCs w:val="22"/>
              </w:rPr>
              <w:t>2804,9</w:t>
            </w:r>
            <w:r w:rsidRPr="00CB1B2A">
              <w:rPr>
                <w:sz w:val="22"/>
                <w:szCs w:val="22"/>
              </w:rPr>
              <w:t xml:space="preserve"> тыс. рублей</w:t>
            </w:r>
          </w:p>
          <w:p w:rsidR="007A7559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 xml:space="preserve">2021 год – </w:t>
            </w:r>
            <w:r>
              <w:rPr>
                <w:sz w:val="22"/>
                <w:szCs w:val="22"/>
              </w:rPr>
              <w:t xml:space="preserve">2665,795руб., </w:t>
            </w:r>
            <w:r w:rsidRPr="00CB1B2A">
              <w:rPr>
                <w:sz w:val="22"/>
                <w:szCs w:val="22"/>
              </w:rPr>
              <w:t>в том числе из средств областного бюджета</w:t>
            </w:r>
            <w:r>
              <w:rPr>
                <w:sz w:val="22"/>
                <w:szCs w:val="22"/>
              </w:rPr>
              <w:t>-2399,215, из средств  местного бюджета-266,58 руб.</w:t>
            </w:r>
          </w:p>
          <w:p w:rsidR="007A7559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399,9</w:t>
            </w:r>
            <w:r w:rsidRPr="00CB1B2A">
              <w:rPr>
                <w:sz w:val="22"/>
                <w:szCs w:val="22"/>
              </w:rPr>
              <w:t>тыс. рублей</w:t>
            </w:r>
          </w:p>
          <w:p w:rsidR="007A7559" w:rsidRPr="006277C6" w:rsidRDefault="007A7559" w:rsidP="007A7559">
            <w:pPr>
              <w:tabs>
                <w:tab w:val="left" w:pos="142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B1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B1B2A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 xml:space="preserve">399,9 </w:t>
            </w:r>
            <w:r w:rsidRPr="00CB1B2A">
              <w:rPr>
                <w:sz w:val="22"/>
                <w:szCs w:val="22"/>
              </w:rPr>
              <w:t>тыс. рублей</w:t>
            </w:r>
          </w:p>
        </w:tc>
      </w:tr>
      <w:tr w:rsidR="00291992" w:rsidRPr="00CB1B2A" w:rsidTr="00ED2D16">
        <w:trPr>
          <w:trHeight w:val="111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992" w:rsidRPr="00CB1B2A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CB1B2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снижение затрат местного бюджета на оплату систем уличного освещения</w:t>
            </w:r>
          </w:p>
        </w:tc>
      </w:tr>
      <w:tr w:rsidR="00291992" w:rsidRPr="00EB753B" w:rsidTr="00ED2D16">
        <w:trPr>
          <w:trHeight w:val="3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EB753B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 w:bidi="ar-SA"/>
              </w:rPr>
              <w:t>1</w:t>
            </w: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В</w:t>
            </w:r>
            <w:proofErr w:type="gram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</w:t>
            </w:r>
            <w:proofErr w:type="gramEnd"/>
          </w:p>
        </w:tc>
      </w:tr>
      <w:tr w:rsidR="00291992" w:rsidRPr="00EB753B" w:rsidTr="00ED2D16">
        <w:trPr>
          <w:trHeight w:val="25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92" w:rsidRPr="00EB753B" w:rsidRDefault="00291992" w:rsidP="00ED2D16">
            <w:pPr>
              <w:widowControl/>
              <w:tabs>
                <w:tab w:val="left" w:pos="142"/>
                <w:tab w:val="left" w:pos="284"/>
              </w:tabs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тысячах рублей с точностью до второго знака после запятой</w:t>
            </w:r>
            <w:proofErr w:type="gramEnd"/>
          </w:p>
        </w:tc>
      </w:tr>
    </w:tbl>
    <w:p w:rsidR="000B41D7" w:rsidRPr="00201CAA" w:rsidRDefault="000B41D7" w:rsidP="00BC446D">
      <w:pPr>
        <w:tabs>
          <w:tab w:val="left" w:pos="142"/>
          <w:tab w:val="left" w:pos="284"/>
        </w:tabs>
      </w:pPr>
    </w:p>
    <w:p w:rsidR="00CB1B2A" w:rsidRDefault="00CB1B2A" w:rsidP="00BC446D">
      <w:pPr>
        <w:tabs>
          <w:tab w:val="left" w:pos="142"/>
          <w:tab w:val="left" w:pos="284"/>
        </w:tabs>
        <w:sectPr w:rsidR="00CB1B2A" w:rsidSect="00584BCA">
          <w:pgSz w:w="11906" w:h="16838"/>
          <w:pgMar w:top="454" w:right="85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081" w:type="dxa"/>
        <w:tblLayout w:type="fixed"/>
        <w:tblLook w:val="04A0"/>
      </w:tblPr>
      <w:tblGrid>
        <w:gridCol w:w="1165"/>
        <w:gridCol w:w="410"/>
        <w:gridCol w:w="2599"/>
        <w:gridCol w:w="72"/>
        <w:gridCol w:w="963"/>
        <w:gridCol w:w="15"/>
        <w:gridCol w:w="36"/>
        <w:gridCol w:w="971"/>
        <w:gridCol w:w="94"/>
        <w:gridCol w:w="353"/>
        <w:gridCol w:w="708"/>
        <w:gridCol w:w="231"/>
        <w:gridCol w:w="696"/>
        <w:gridCol w:w="349"/>
        <w:gridCol w:w="425"/>
        <w:gridCol w:w="120"/>
        <w:gridCol w:w="589"/>
        <w:gridCol w:w="107"/>
        <w:gridCol w:w="35"/>
        <w:gridCol w:w="567"/>
        <w:gridCol w:w="235"/>
        <w:gridCol w:w="474"/>
        <w:gridCol w:w="376"/>
        <w:gridCol w:w="332"/>
        <w:gridCol w:w="313"/>
        <w:gridCol w:w="158"/>
        <w:gridCol w:w="48"/>
        <w:gridCol w:w="426"/>
        <w:gridCol w:w="424"/>
        <w:gridCol w:w="446"/>
        <w:gridCol w:w="405"/>
        <w:gridCol w:w="425"/>
        <w:gridCol w:w="514"/>
      </w:tblGrid>
      <w:tr w:rsidR="00CB1B2A" w:rsidRPr="00291992" w:rsidTr="00FB2134">
        <w:trPr>
          <w:gridAfter w:val="7"/>
          <w:wAfter w:w="2688" w:type="dxa"/>
          <w:trHeight w:val="4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2 </w:t>
            </w:r>
          </w:p>
        </w:tc>
      </w:tr>
      <w:tr w:rsidR="00CB1B2A" w:rsidRPr="00291992" w:rsidTr="00FB2134">
        <w:trPr>
          <w:gridAfter w:val="8"/>
          <w:wAfter w:w="2846" w:type="dxa"/>
          <w:trHeight w:val="1155"/>
        </w:trPr>
        <w:tc>
          <w:tcPr>
            <w:tcW w:w="122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Сведения о показателях (индикаторах) муниципальной программы Верхнехавского сельского поселения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91992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Pr="0029199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 xml:space="preserve"> и их значениях</w:t>
            </w:r>
          </w:p>
        </w:tc>
      </w:tr>
      <w:tr w:rsidR="00CB1B2A" w:rsidRPr="00291992" w:rsidTr="00FB2134">
        <w:trPr>
          <w:gridAfter w:val="7"/>
          <w:wAfter w:w="2688" w:type="dxa"/>
          <w:trHeight w:val="31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91992" w:rsidRDefault="00CB1B2A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CB1B2A" w:rsidRPr="00201CAA" w:rsidTr="00FB2134">
        <w:trPr>
          <w:gridAfter w:val="1"/>
          <w:wAfter w:w="514" w:type="dxa"/>
          <w:trHeight w:val="1125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40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Пункт Федерального плана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 статистических работ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695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9149E" w:rsidRPr="00201CAA" w:rsidTr="00FB2134">
        <w:trPr>
          <w:gridAfter w:val="1"/>
          <w:wAfter w:w="514" w:type="dxa"/>
          <w:trHeight w:val="31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9149E" w:rsidRPr="00201CAA" w:rsidRDefault="0049149E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9149E" w:rsidRPr="00201CAA" w:rsidRDefault="0049149E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 w:rsidR="00FB213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9149E" w:rsidRPr="00201CAA" w:rsidRDefault="00FB2134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</w:tr>
      <w:tr w:rsidR="0049149E" w:rsidRPr="00201CAA" w:rsidTr="00FB2134">
        <w:trPr>
          <w:gridAfter w:val="1"/>
          <w:wAfter w:w="514" w:type="dxa"/>
          <w:trHeight w:val="315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9149E" w:rsidRPr="00201CAA" w:rsidRDefault="0049149E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9149E" w:rsidRPr="00201CAA" w:rsidRDefault="0049149E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49149E" w:rsidRPr="00201CAA" w:rsidRDefault="0049149E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9149E" w:rsidRPr="00201CAA" w:rsidTr="00FB2134">
        <w:trPr>
          <w:gridAfter w:val="1"/>
          <w:wAfter w:w="514" w:type="dxa"/>
          <w:trHeight w:val="446"/>
        </w:trPr>
        <w:tc>
          <w:tcPr>
            <w:tcW w:w="128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9149E" w:rsidRPr="00201CAA" w:rsidRDefault="0049149E" w:rsidP="00FB2134">
            <w:pPr>
              <w:rPr>
                <w:sz w:val="20"/>
                <w:szCs w:val="20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 "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и развитие</w:t>
            </w:r>
          </w:p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энергетики"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49149E" w:rsidRDefault="0049149E" w:rsidP="00FB213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149E" w:rsidRDefault="0049149E" w:rsidP="00FB213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9149E" w:rsidRPr="00201CAA" w:rsidTr="00FB2134">
        <w:trPr>
          <w:gridAfter w:val="1"/>
          <w:wAfter w:w="514" w:type="dxa"/>
          <w:trHeight w:val="63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(индикатор) общий для муниципальной программы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149E" w:rsidRPr="00201CAA" w:rsidRDefault="0049149E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49E" w:rsidRPr="00201CAA" w:rsidRDefault="0049149E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49E" w:rsidRPr="00201CAA" w:rsidRDefault="0049149E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49E" w:rsidRPr="00201CAA" w:rsidRDefault="0049149E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9149E" w:rsidRPr="00201CAA" w:rsidTr="00FB2134">
        <w:trPr>
          <w:gridAfter w:val="1"/>
          <w:wAfter w:w="514" w:type="dxa"/>
          <w:trHeight w:val="179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49E" w:rsidRPr="00201CAA" w:rsidRDefault="0049149E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49E" w:rsidRPr="00201CAA" w:rsidRDefault="0049149E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49E" w:rsidRPr="00201CAA" w:rsidRDefault="0049149E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149E" w:rsidRPr="00201CAA" w:rsidRDefault="0049149E" w:rsidP="00FB21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149E" w:rsidRPr="00201CAA" w:rsidRDefault="0049149E" w:rsidP="00FB21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9149E" w:rsidRDefault="00584BCA" w:rsidP="00FB2134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49E" w:rsidRDefault="0049149E" w:rsidP="007A7559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</w:t>
            </w:r>
            <w:r w:rsidR="007A75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49E" w:rsidRPr="00FB2134" w:rsidRDefault="00FB2134" w:rsidP="00FB2134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49E" w:rsidRPr="00FB2134" w:rsidRDefault="00FB2134" w:rsidP="00FB2134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97</w:t>
            </w:r>
          </w:p>
        </w:tc>
      </w:tr>
      <w:tr w:rsidR="0049149E" w:rsidRPr="00201CAA" w:rsidTr="00FB2134">
        <w:trPr>
          <w:gridAfter w:val="1"/>
          <w:wAfter w:w="514" w:type="dxa"/>
          <w:trHeight w:val="366"/>
        </w:trPr>
        <w:tc>
          <w:tcPr>
            <w:tcW w:w="128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ПОДПРОГРАММА 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FB2134">
        <w:trPr>
          <w:gridAfter w:val="1"/>
          <w:wAfter w:w="514" w:type="dxa"/>
          <w:trHeight w:val="458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</w:t>
            </w:r>
            <w:r w:rsidR="00584BC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улиц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2134" w:rsidRPr="00201CAA" w:rsidRDefault="00FB2134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34" w:rsidRDefault="00FB2134" w:rsidP="00FB213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2134" w:rsidRPr="00201CAA" w:rsidRDefault="00FB2134" w:rsidP="00FB21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34" w:rsidRDefault="00FB2134" w:rsidP="00FB213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2134" w:rsidRPr="00201CAA" w:rsidRDefault="00FB2134" w:rsidP="00FB21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84BCA" w:rsidRDefault="00584BCA" w:rsidP="00FB213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2134" w:rsidRDefault="00584BCA" w:rsidP="00FB2134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BCA" w:rsidRDefault="00584BCA" w:rsidP="00FB213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2134" w:rsidRDefault="00FB2134" w:rsidP="007A7559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</w:t>
            </w:r>
            <w:r w:rsidR="007A75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34" w:rsidRDefault="00FB2134" w:rsidP="00FB2134">
            <w:pPr>
              <w:rPr>
                <w:sz w:val="20"/>
                <w:szCs w:val="20"/>
              </w:rPr>
            </w:pPr>
          </w:p>
          <w:p w:rsidR="00584BCA" w:rsidRPr="00FB2134" w:rsidRDefault="00584BCA" w:rsidP="00FB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BCA" w:rsidRDefault="00584BCA" w:rsidP="00FB2134">
            <w:pPr>
              <w:rPr>
                <w:sz w:val="20"/>
                <w:szCs w:val="20"/>
              </w:rPr>
            </w:pPr>
          </w:p>
          <w:p w:rsidR="00FB2134" w:rsidRPr="00FB2134" w:rsidRDefault="00FB2134" w:rsidP="00FB2134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97</w:t>
            </w:r>
          </w:p>
        </w:tc>
      </w:tr>
      <w:tr w:rsidR="0049149E" w:rsidRPr="00201CAA" w:rsidTr="00FB2134">
        <w:trPr>
          <w:gridAfter w:val="1"/>
          <w:wAfter w:w="514" w:type="dxa"/>
          <w:trHeight w:val="408"/>
        </w:trPr>
        <w:tc>
          <w:tcPr>
            <w:tcW w:w="1286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  <w:r w:rsidRPr="00201CA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9E" w:rsidRPr="00201CAA" w:rsidRDefault="0049149E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FB2134">
        <w:trPr>
          <w:gridAfter w:val="1"/>
          <w:wAfter w:w="514" w:type="dxa"/>
          <w:trHeight w:val="273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1.1.1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Протяженность освещенных улиц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2134" w:rsidRPr="00201CAA" w:rsidRDefault="00FB2134" w:rsidP="00FB213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км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34" w:rsidRDefault="00FB2134" w:rsidP="00FB213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2134" w:rsidRPr="00201CAA" w:rsidRDefault="00FB2134" w:rsidP="00FB21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2134" w:rsidRDefault="00FB2134" w:rsidP="00FB213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2134" w:rsidRPr="00201CAA" w:rsidRDefault="00FB2134" w:rsidP="00FB21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2134" w:rsidRDefault="00FB2134" w:rsidP="00FB213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84BCA" w:rsidRDefault="00584BCA" w:rsidP="00FB2134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89,8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BCA" w:rsidRDefault="00584BCA" w:rsidP="00FB213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B2134" w:rsidRDefault="00FB2134" w:rsidP="007A7559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95,</w:t>
            </w:r>
            <w:r w:rsidR="007A75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BCA" w:rsidRDefault="00584BCA" w:rsidP="00FB2134">
            <w:pPr>
              <w:rPr>
                <w:sz w:val="20"/>
                <w:szCs w:val="20"/>
              </w:rPr>
            </w:pPr>
          </w:p>
          <w:p w:rsidR="00FB2134" w:rsidRPr="00FB2134" w:rsidRDefault="00FB2134" w:rsidP="00FB2134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96,5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BCA" w:rsidRDefault="00584BCA" w:rsidP="00FB2134">
            <w:pPr>
              <w:rPr>
                <w:sz w:val="20"/>
                <w:szCs w:val="20"/>
              </w:rPr>
            </w:pPr>
          </w:p>
          <w:p w:rsidR="00FB2134" w:rsidRPr="00FB2134" w:rsidRDefault="00FB2134" w:rsidP="00FB2134">
            <w:pPr>
              <w:rPr>
                <w:sz w:val="20"/>
                <w:szCs w:val="20"/>
              </w:rPr>
            </w:pPr>
            <w:r w:rsidRPr="00FB2134">
              <w:rPr>
                <w:sz w:val="20"/>
                <w:szCs w:val="20"/>
              </w:rPr>
              <w:t>97</w:t>
            </w:r>
          </w:p>
        </w:tc>
      </w:tr>
      <w:tr w:rsidR="00CB1B2A" w:rsidRPr="00291992" w:rsidTr="00FB2134">
        <w:trPr>
          <w:trHeight w:val="1320"/>
        </w:trPr>
        <w:tc>
          <w:tcPr>
            <w:tcW w:w="15081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B4340" w:rsidRDefault="009B4340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Приложение 3</w:t>
            </w:r>
          </w:p>
          <w:p w:rsidR="009473F8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CB1B2A" w:rsidRPr="00201CAA" w:rsidTr="00FB2134">
        <w:trPr>
          <w:trHeight w:val="527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Статус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ind w:left="-1000" w:firstLine="100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85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B2134" w:rsidRPr="00201CAA" w:rsidTr="00584BCA">
        <w:trPr>
          <w:trHeight w:val="91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B2134" w:rsidRDefault="00FB2134" w:rsidP="00FB2134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FB2134" w:rsidRDefault="00FB2134" w:rsidP="00FB2134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год реализации</w:t>
            </w:r>
            <w:proofErr w:type="gramEnd"/>
          </w:p>
        </w:tc>
      </w:tr>
      <w:tr w:rsidR="00FB2134" w:rsidRPr="00201CAA" w:rsidTr="00FB2134">
        <w:trPr>
          <w:trHeight w:val="37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FB2134">
        <w:trPr>
          <w:trHeight w:val="203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BCA" w:rsidRDefault="00584BCA" w:rsidP="00FB2134">
            <w:pPr>
              <w:rPr>
                <w:sz w:val="20"/>
                <w:szCs w:val="20"/>
              </w:rPr>
            </w:pPr>
          </w:p>
          <w:p w:rsidR="00FB2134" w:rsidRPr="00B067D8" w:rsidRDefault="00584BCA" w:rsidP="00FB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4A05" w:rsidRDefault="00504A05" w:rsidP="00FB2134">
            <w:pPr>
              <w:rPr>
                <w:sz w:val="20"/>
                <w:szCs w:val="20"/>
              </w:rPr>
            </w:pPr>
          </w:p>
          <w:p w:rsidR="00FB2134" w:rsidRPr="00B067D8" w:rsidRDefault="007A7559" w:rsidP="00FB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34" w:rsidRDefault="00FB2134" w:rsidP="00FB2134">
            <w:pPr>
              <w:rPr>
                <w:sz w:val="20"/>
                <w:szCs w:val="20"/>
              </w:rPr>
            </w:pPr>
          </w:p>
          <w:p w:rsidR="00FB2134" w:rsidRPr="00B067D8" w:rsidRDefault="00FB2134" w:rsidP="00504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  <w:r w:rsidR="00504A05">
              <w:rPr>
                <w:sz w:val="20"/>
                <w:szCs w:val="20"/>
              </w:rPr>
              <w:t>,9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34" w:rsidRDefault="00FB2134" w:rsidP="00FB2134">
            <w:pPr>
              <w:rPr>
                <w:sz w:val="20"/>
                <w:szCs w:val="20"/>
              </w:rPr>
            </w:pPr>
          </w:p>
          <w:p w:rsidR="00FB2134" w:rsidRPr="00B067D8" w:rsidRDefault="00FB2134" w:rsidP="00FB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  <w:r w:rsidR="00504A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FB2134" w:rsidRPr="00201CAA" w:rsidTr="00FB2134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B067D8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FB2134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B067D8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A7559" w:rsidRPr="00201CAA" w:rsidTr="00584BCA">
        <w:trPr>
          <w:trHeight w:val="217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</w:tr>
      <w:tr w:rsidR="007A7559" w:rsidRPr="00201CAA" w:rsidTr="00584BCA">
        <w:trPr>
          <w:trHeight w:val="97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559" w:rsidRPr="00201CAA" w:rsidRDefault="007A7559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</w:tr>
      <w:tr w:rsidR="00FB2134" w:rsidRPr="00201CAA" w:rsidTr="00FB2134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B067D8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FB2134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B067D8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67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A7559" w:rsidRPr="00201CAA" w:rsidTr="00584BCA">
        <w:trPr>
          <w:trHeight w:val="231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</w:tr>
      <w:tr w:rsidR="007A7559" w:rsidRPr="00201CAA" w:rsidTr="00FB2134">
        <w:trPr>
          <w:trHeight w:val="70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6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559" w:rsidRPr="00201CAA" w:rsidRDefault="007A7559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</w:tr>
      <w:tr w:rsidR="00FB2134" w:rsidRPr="00201CAA" w:rsidTr="00FB2134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B067D8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FB2134">
        <w:trPr>
          <w:trHeight w:val="375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B067D8" w:rsidRDefault="00FB2134" w:rsidP="00FB213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B067D8" w:rsidRDefault="00FB2134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A7559" w:rsidRPr="00201CAA" w:rsidTr="00FB2134">
        <w:trPr>
          <w:trHeight w:val="267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559" w:rsidRPr="00201CAA" w:rsidRDefault="007A7559" w:rsidP="007A755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2141,0</w:t>
            </w:r>
            <w:r w:rsidRPr="00B06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266,58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559" w:rsidRDefault="007A7559" w:rsidP="007A7559">
            <w:pPr>
              <w:rPr>
                <w:sz w:val="20"/>
                <w:szCs w:val="20"/>
              </w:rPr>
            </w:pPr>
          </w:p>
          <w:p w:rsidR="007A7559" w:rsidRPr="00B067D8" w:rsidRDefault="007A7559" w:rsidP="007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</w:t>
            </w:r>
          </w:p>
        </w:tc>
      </w:tr>
    </w:tbl>
    <w:tbl>
      <w:tblPr>
        <w:tblW w:w="14853" w:type="dxa"/>
        <w:tblInd w:w="93" w:type="dxa"/>
        <w:tblLayout w:type="fixed"/>
        <w:tblLook w:val="04A0"/>
      </w:tblPr>
      <w:tblGrid>
        <w:gridCol w:w="880"/>
        <w:gridCol w:w="2396"/>
        <w:gridCol w:w="1454"/>
        <w:gridCol w:w="814"/>
        <w:gridCol w:w="850"/>
        <w:gridCol w:w="284"/>
        <w:gridCol w:w="567"/>
        <w:gridCol w:w="850"/>
        <w:gridCol w:w="482"/>
        <w:gridCol w:w="369"/>
        <w:gridCol w:w="850"/>
        <w:gridCol w:w="245"/>
        <w:gridCol w:w="400"/>
        <w:gridCol w:w="252"/>
        <w:gridCol w:w="528"/>
        <w:gridCol w:w="134"/>
        <w:gridCol w:w="236"/>
        <w:gridCol w:w="473"/>
        <w:gridCol w:w="2317"/>
        <w:gridCol w:w="472"/>
      </w:tblGrid>
      <w:tr w:rsidR="00CB1B2A" w:rsidRPr="00201CAA" w:rsidTr="00CB1B2A">
        <w:trPr>
          <w:gridAfter w:val="1"/>
          <w:wAfter w:w="472" w:type="dxa"/>
          <w:trHeight w:val="1500"/>
        </w:trPr>
        <w:tc>
          <w:tcPr>
            <w:tcW w:w="143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3F8" w:rsidRDefault="009473F8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                                                                                               </w:t>
            </w:r>
            <w:r w:rsidR="009B4340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      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</w:t>
            </w:r>
            <w:r w:rsidRPr="00201CAA">
              <w:rPr>
                <w:rFonts w:eastAsia="Times New Roman" w:cs="Times New Roman"/>
                <w:kern w:val="0"/>
                <w:lang w:eastAsia="ru-RU" w:bidi="ar-SA"/>
              </w:rPr>
              <w:t xml:space="preserve">Приложение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AA212D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</w:p>
        </w:tc>
      </w:tr>
      <w:tr w:rsidR="00CB1B2A" w:rsidRPr="00201CAA" w:rsidTr="00CB1B2A">
        <w:trPr>
          <w:gridAfter w:val="1"/>
          <w:wAfter w:w="472" w:type="dxa"/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FB2134">
        <w:trPr>
          <w:gridAfter w:val="1"/>
          <w:wAfter w:w="472" w:type="dxa"/>
          <w:trHeight w:val="603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733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4</w:t>
            </w:r>
          </w:p>
        </w:tc>
      </w:tr>
      <w:tr w:rsidR="00FB2134" w:rsidRPr="00201CAA" w:rsidTr="00584BCA">
        <w:trPr>
          <w:gridAfter w:val="1"/>
          <w:wAfter w:w="472" w:type="dxa"/>
          <w:trHeight w:val="1260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FB2134" w:rsidRDefault="00FB2134" w:rsidP="00FB2134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FB2134" w:rsidRDefault="00FB2134" w:rsidP="00FB2134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год реализации</w:t>
            </w:r>
            <w:proofErr w:type="gramEnd"/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FB213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FB2134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2134" w:rsidRPr="00201CAA" w:rsidRDefault="00FB2134" w:rsidP="00FB21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2134" w:rsidRPr="00201CAA" w:rsidRDefault="00FB2134" w:rsidP="00CB1B2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B2134" w:rsidRPr="00201CAA" w:rsidRDefault="00FB2134" w:rsidP="00CB1B2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CB1B2A" w:rsidRPr="00201CAA" w:rsidTr="00CB1B2A">
        <w:trPr>
          <w:gridAfter w:val="1"/>
          <w:wAfter w:w="472" w:type="dxa"/>
          <w:trHeight w:val="6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"Повышение энергетической эффективности экономики Верхнехавского сельского поселения и сокращение энергетических издержек в бюджетном секторе"</w:t>
            </w:r>
          </w:p>
        </w:tc>
      </w:tr>
      <w:tr w:rsidR="00CB1B2A" w:rsidRPr="00201CAA" w:rsidTr="00CB1B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Энергосбережение и повышение энергетической эффективности в системе наружного освещения</w:t>
            </w:r>
          </w:p>
        </w:tc>
      </w:tr>
      <w:tr w:rsidR="00CB1B2A" w:rsidRPr="00201CAA" w:rsidTr="00CB1B2A">
        <w:trPr>
          <w:gridAfter w:val="1"/>
          <w:wAfter w:w="472" w:type="dxa"/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0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</w:tr>
      <w:tr w:rsidR="00CB1B2A" w:rsidRPr="00201CAA" w:rsidTr="00CB1B2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97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 т. д.</w:t>
            </w:r>
          </w:p>
        </w:tc>
      </w:tr>
      <w:tr w:rsidR="00CB1B2A" w:rsidRPr="00201CAA" w:rsidTr="00CB1B2A">
        <w:trPr>
          <w:trHeight w:val="360"/>
        </w:trPr>
        <w:tc>
          <w:tcPr>
            <w:tcW w:w="148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1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CB1B2A" w:rsidRPr="00201CAA" w:rsidTr="00CB1B2A">
        <w:trPr>
          <w:trHeight w:val="360"/>
        </w:trPr>
        <w:tc>
          <w:tcPr>
            <w:tcW w:w="148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2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CB1B2A" w:rsidRPr="00201CAA" w:rsidTr="00CB1B2A">
        <w:trPr>
          <w:trHeight w:val="360"/>
        </w:trPr>
        <w:tc>
          <w:tcPr>
            <w:tcW w:w="148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 xml:space="preserve">3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</w:tbl>
    <w:p w:rsidR="00CB1B2A" w:rsidRPr="00201CAA" w:rsidRDefault="00CB1B2A" w:rsidP="00CB1B2A">
      <w:pPr>
        <w:rPr>
          <w:sz w:val="20"/>
          <w:szCs w:val="20"/>
        </w:rPr>
      </w:pPr>
    </w:p>
    <w:tbl>
      <w:tblPr>
        <w:tblW w:w="15395" w:type="dxa"/>
        <w:tblInd w:w="93" w:type="dxa"/>
        <w:tblLayout w:type="fixed"/>
        <w:tblLook w:val="04A0"/>
      </w:tblPr>
      <w:tblGrid>
        <w:gridCol w:w="2075"/>
        <w:gridCol w:w="2409"/>
        <w:gridCol w:w="1908"/>
        <w:gridCol w:w="853"/>
        <w:gridCol w:w="501"/>
        <w:gridCol w:w="491"/>
        <w:gridCol w:w="863"/>
        <w:gridCol w:w="129"/>
        <w:gridCol w:w="992"/>
        <w:gridCol w:w="233"/>
        <w:gridCol w:w="760"/>
        <w:gridCol w:w="594"/>
        <w:gridCol w:w="256"/>
        <w:gridCol w:w="1134"/>
        <w:gridCol w:w="377"/>
        <w:gridCol w:w="798"/>
        <w:gridCol w:w="30"/>
        <w:gridCol w:w="962"/>
        <w:gridCol w:w="30"/>
      </w:tblGrid>
      <w:tr w:rsidR="00CB1B2A" w:rsidRPr="00201CAA" w:rsidTr="00EB753B">
        <w:trPr>
          <w:gridAfter w:val="1"/>
          <w:wAfter w:w="30" w:type="dxa"/>
          <w:trHeight w:val="1290"/>
        </w:trPr>
        <w:tc>
          <w:tcPr>
            <w:tcW w:w="153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Default="00CB1B2A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Приложение 5</w:t>
            </w: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</w:t>
            </w:r>
            <w:proofErr w:type="spellStart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программыВерхнехавского</w:t>
            </w:r>
            <w:proofErr w:type="spellEnd"/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сельского поселения  </w:t>
            </w:r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</w:t>
            </w:r>
            <w:proofErr w:type="spellStart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и развитие энергетики»</w:t>
            </w:r>
            <w:proofErr w:type="gramEnd"/>
          </w:p>
        </w:tc>
      </w:tr>
      <w:tr w:rsidR="00CB1B2A" w:rsidRPr="00201CAA" w:rsidTr="00EB753B">
        <w:trPr>
          <w:gridAfter w:val="1"/>
          <w:wAfter w:w="30" w:type="dxa"/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B1B2A" w:rsidRPr="00201CAA" w:rsidTr="00EB753B">
        <w:trPr>
          <w:gridAfter w:val="1"/>
          <w:wAfter w:w="30" w:type="dxa"/>
          <w:trHeight w:val="900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97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82084D" w:rsidRPr="00201CAA" w:rsidTr="00EB753B">
        <w:trPr>
          <w:gridAfter w:val="1"/>
          <w:wAfter w:w="30" w:type="dxa"/>
          <w:trHeight w:val="1260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084D" w:rsidRPr="00201CAA" w:rsidRDefault="0082084D" w:rsidP="00584BC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(первый год 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реализаци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 (седьмой год реализации)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82084D" w:rsidRDefault="0082084D" w:rsidP="00584BCA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ьмой год реализации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</w:tcPr>
          <w:p w:rsidR="0082084D" w:rsidRDefault="0082084D" w:rsidP="00584BCA">
            <w:proofErr w:type="gramStart"/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</w:t>
            </w:r>
            <w:r w:rsidRPr="008E3B3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год реализации</w:t>
            </w:r>
            <w:proofErr w:type="gramEnd"/>
          </w:p>
        </w:tc>
      </w:tr>
      <w:tr w:rsidR="00FB2134" w:rsidRPr="00201CAA" w:rsidTr="00EB753B">
        <w:trPr>
          <w:gridAfter w:val="1"/>
          <w:wAfter w:w="30" w:type="dxa"/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EB753B">
        <w:trPr>
          <w:gridAfter w:val="1"/>
          <w:wAfter w:w="30" w:type="dxa"/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</w:t>
            </w:r>
            <w:proofErr w:type="spellStart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Энергоэффективность</w:t>
            </w:r>
            <w:proofErr w:type="spellEnd"/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и развитие энергетики»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9B4340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7A7559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2665,795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82084D" w:rsidP="00FB2134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</w:t>
            </w:r>
            <w:r w:rsidR="00504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201CAA" w:rsidRDefault="0082084D" w:rsidP="00CB1B2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</w:t>
            </w:r>
            <w:r w:rsidR="00504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FB2134" w:rsidRPr="00201CAA" w:rsidTr="00EB753B">
        <w:trPr>
          <w:gridAfter w:val="1"/>
          <w:wAfter w:w="30" w:type="dxa"/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34" w:rsidRPr="00201CAA" w:rsidRDefault="00FB2134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EB753B">
        <w:trPr>
          <w:gridAfter w:val="1"/>
          <w:wAfter w:w="30" w:type="dxa"/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9B4340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="00FB2134"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7A7559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2399,215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084D" w:rsidRPr="00201CAA" w:rsidTr="00EB753B">
        <w:trPr>
          <w:gridAfter w:val="1"/>
          <w:wAfter w:w="30" w:type="dxa"/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84D" w:rsidRPr="00201CAA" w:rsidRDefault="009B4340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7A7559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266,58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</w:t>
            </w:r>
            <w:r w:rsidR="00504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84D" w:rsidRPr="00201CAA" w:rsidRDefault="0082084D" w:rsidP="00584BC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</w:t>
            </w:r>
            <w:r w:rsidR="00504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FB2134" w:rsidRPr="00201CAA" w:rsidTr="00EB753B">
        <w:trPr>
          <w:gridAfter w:val="1"/>
          <w:wAfter w:w="30" w:type="dxa"/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EB753B">
        <w:trPr>
          <w:gridAfter w:val="1"/>
          <w:wAfter w:w="30" w:type="dxa"/>
          <w:trHeight w:val="330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FB2134" w:rsidRPr="00201CAA" w:rsidRDefault="00FB2134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EB753B">
        <w:trPr>
          <w:gridAfter w:val="1"/>
          <w:wAfter w:w="30" w:type="dxa"/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753B" w:rsidRPr="00201CAA" w:rsidTr="00EB753B">
        <w:trPr>
          <w:gridAfter w:val="1"/>
          <w:wAfter w:w="30" w:type="dxa"/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22F0F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2665,795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399,9</w:t>
            </w:r>
          </w:p>
        </w:tc>
      </w:tr>
      <w:tr w:rsidR="00EB753B" w:rsidRPr="00201CAA" w:rsidTr="00EB753B">
        <w:trPr>
          <w:gridAfter w:val="1"/>
          <w:wAfter w:w="30" w:type="dxa"/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53B" w:rsidRPr="00201CAA" w:rsidRDefault="00EB753B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53B" w:rsidRPr="00201CAA" w:rsidRDefault="00EB753B" w:rsidP="00722F0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53B" w:rsidRPr="00201CAA" w:rsidRDefault="00EB753B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3B" w:rsidRPr="00201CAA" w:rsidRDefault="00EB753B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753B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3B" w:rsidRPr="00201CAA" w:rsidRDefault="00EB753B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22F0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2399,215</w:t>
            </w: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753B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22F0F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266,58</w:t>
            </w: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399,9</w:t>
            </w:r>
          </w:p>
        </w:tc>
      </w:tr>
      <w:tr w:rsidR="0082084D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084D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084D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084D" w:rsidRPr="00201CAA" w:rsidTr="00EB753B">
        <w:trPr>
          <w:trHeight w:val="315"/>
        </w:trPr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84D" w:rsidRPr="00201CAA" w:rsidRDefault="0082084D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84D" w:rsidRPr="00201CAA" w:rsidRDefault="0082084D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753B" w:rsidRPr="00201CAA" w:rsidTr="00EB753B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3897,4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7444,3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22F0F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2665,795</w:t>
            </w: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399,9</w:t>
            </w:r>
          </w:p>
        </w:tc>
      </w:tr>
      <w:tr w:rsidR="00EB753B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584BC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53B" w:rsidRPr="00201CAA" w:rsidRDefault="00EB753B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53B" w:rsidRPr="00201CAA" w:rsidRDefault="00EB753B" w:rsidP="00722F0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53B" w:rsidRPr="00201CAA" w:rsidRDefault="00EB753B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3B" w:rsidRPr="00201CAA" w:rsidRDefault="00EB753B" w:rsidP="007A755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753B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348,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1066,9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3B" w:rsidRPr="00201CAA" w:rsidRDefault="00EB753B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663,9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22F0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2399,215</w:t>
            </w: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B753B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584BC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22F0F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266,58</w:t>
            </w: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53B" w:rsidRPr="00201CAA" w:rsidRDefault="00EB753B" w:rsidP="007A755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399,9</w:t>
            </w:r>
          </w:p>
        </w:tc>
      </w:tr>
      <w:tr w:rsidR="00FB2134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EB753B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B2134" w:rsidRPr="00201CAA" w:rsidTr="00EB753B">
        <w:trPr>
          <w:trHeight w:val="327"/>
        </w:trPr>
        <w:tc>
          <w:tcPr>
            <w:tcW w:w="2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134" w:rsidRPr="00201CAA" w:rsidRDefault="00FB2134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p w:rsidR="00CB1B2A" w:rsidRPr="00201CAA" w:rsidRDefault="00CB1B2A" w:rsidP="00CB1B2A">
      <w:pPr>
        <w:rPr>
          <w:sz w:val="20"/>
          <w:szCs w:val="20"/>
        </w:rPr>
      </w:pPr>
    </w:p>
    <w:tbl>
      <w:tblPr>
        <w:tblpPr w:leftFromText="180" w:rightFromText="180" w:vertAnchor="text" w:horzAnchor="margin" w:tblpY="-6648"/>
        <w:tblW w:w="14615" w:type="dxa"/>
        <w:tblLayout w:type="fixed"/>
        <w:tblLook w:val="04A0"/>
      </w:tblPr>
      <w:tblGrid>
        <w:gridCol w:w="696"/>
        <w:gridCol w:w="1446"/>
        <w:gridCol w:w="2268"/>
        <w:gridCol w:w="1337"/>
        <w:gridCol w:w="647"/>
        <w:gridCol w:w="1134"/>
        <w:gridCol w:w="798"/>
        <w:gridCol w:w="336"/>
        <w:gridCol w:w="1210"/>
        <w:gridCol w:w="632"/>
        <w:gridCol w:w="63"/>
        <w:gridCol w:w="1638"/>
        <w:gridCol w:w="2410"/>
      </w:tblGrid>
      <w:tr w:rsidR="00CB1B2A" w:rsidRPr="00201CAA" w:rsidTr="00CB1B2A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B1B2A" w:rsidRPr="00AA212D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kern w:val="0"/>
                <w:lang w:eastAsia="ru-RU" w:bidi="ar-SA"/>
              </w:rPr>
              <w:t>Приложение 6</w:t>
            </w:r>
          </w:p>
        </w:tc>
      </w:tr>
      <w:tr w:rsidR="00CB1B2A" w:rsidRPr="00201CAA" w:rsidTr="00CB1B2A">
        <w:trPr>
          <w:trHeight w:val="13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2A" w:rsidRPr="00AA212D" w:rsidRDefault="00CB1B2A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План реализации муниципальной программы Верхнехавского сельского поселения «</w:t>
            </w:r>
            <w:proofErr w:type="spellStart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Энергоэффективность</w:t>
            </w:r>
            <w:proofErr w:type="spellEnd"/>
            <w:r w:rsidRPr="00AA212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и развитие энергетики»</w:t>
            </w:r>
            <w:r w:rsidR="00EB753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на 2021 год</w:t>
            </w:r>
          </w:p>
        </w:tc>
      </w:tr>
      <w:tr w:rsidR="00CB1B2A" w:rsidRPr="00EB753B" w:rsidTr="00CB1B2A">
        <w:trPr>
          <w:trHeight w:val="244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ind w:left="-534" w:firstLine="534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Срок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КБК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(местный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бюджет)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CB1B2A" w:rsidRPr="00EB753B" w:rsidTr="00CB1B2A">
        <w:trPr>
          <w:trHeight w:val="31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CB1B2A" w:rsidRPr="00EB753B" w:rsidTr="00CB1B2A">
        <w:trPr>
          <w:trHeight w:val="16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начала реализации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окончания реализации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мероприятия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CB1B2A" w:rsidRPr="00201CAA" w:rsidTr="009B4340">
        <w:trPr>
          <w:trHeight w:val="13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CB1B2A" w:rsidRPr="00201CAA" w:rsidTr="00EB753B">
        <w:trPr>
          <w:trHeight w:val="138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1B2A" w:rsidRPr="00201CAA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201CAA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CB1B2A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Повышение энергетической эффективности экономики Верхнехавского сельского поселения и сокращение энергетических издержек в бюджетном секторе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EB753B" w:rsidRDefault="00CB1B2A" w:rsidP="00CB1B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Администрация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алминистрации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82084D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</w:t>
            </w:r>
            <w:r w:rsidR="00EB75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2A" w:rsidRPr="00201CAA" w:rsidRDefault="0082084D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</w:t>
            </w:r>
            <w:r w:rsidR="00EB75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2A" w:rsidRPr="00EB753B" w:rsidRDefault="00CB1B2A" w:rsidP="009B4340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340" w:rsidRDefault="009B4340" w:rsidP="00CB1B2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B1B2A" w:rsidRDefault="00CB1B2A" w:rsidP="00CB1B2A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1B2A" w:rsidRPr="009B4340" w:rsidRDefault="00EB753B" w:rsidP="00CB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2399,215</w:t>
            </w:r>
          </w:p>
          <w:p w:rsidR="00EB753B" w:rsidRDefault="00EB753B" w:rsidP="00CB1B2A">
            <w:pPr>
              <w:rPr>
                <w:sz w:val="20"/>
                <w:szCs w:val="20"/>
              </w:rPr>
            </w:pPr>
          </w:p>
          <w:p w:rsidR="009B4340" w:rsidRPr="009B4340" w:rsidRDefault="009B4340" w:rsidP="00CB1B2A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 w:rsidR="00EB753B">
              <w:rPr>
                <w:sz w:val="20"/>
                <w:szCs w:val="20"/>
              </w:rPr>
              <w:t>обл.-</w:t>
            </w:r>
            <w:r w:rsidRPr="009B4340">
              <w:rPr>
                <w:sz w:val="20"/>
                <w:szCs w:val="20"/>
              </w:rPr>
              <w:t>2141,0)</w:t>
            </w:r>
          </w:p>
          <w:p w:rsidR="009B4340" w:rsidRPr="009B4340" w:rsidRDefault="009B4340" w:rsidP="00CB1B2A">
            <w:pPr>
              <w:rPr>
                <w:sz w:val="20"/>
                <w:szCs w:val="20"/>
              </w:rPr>
            </w:pPr>
          </w:p>
          <w:p w:rsidR="009B4340" w:rsidRPr="009B4340" w:rsidRDefault="00EB753B" w:rsidP="00CB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(мест.-266,58)</w:t>
            </w:r>
          </w:p>
        </w:tc>
      </w:tr>
      <w:tr w:rsidR="00EB753B" w:rsidRPr="00201CAA" w:rsidTr="009B4340">
        <w:trPr>
          <w:trHeight w:val="197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53B" w:rsidRPr="00201CAA" w:rsidRDefault="00EB753B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3B" w:rsidRPr="00201CAA" w:rsidRDefault="00EB753B" w:rsidP="00EB75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3B" w:rsidRPr="00EB753B" w:rsidRDefault="00EB753B" w:rsidP="00EB753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EB753B" w:rsidRDefault="00EB753B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Администрация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 Матвеевой Г.И.., главный бухгалтер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алминистрации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Верхнехавскогосельского</w:t>
            </w:r>
            <w:proofErr w:type="spellEnd"/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2021г.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2021г.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3B" w:rsidRPr="00EB753B" w:rsidRDefault="00EB753B" w:rsidP="00EB753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Default="00EB753B" w:rsidP="00EB753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753B" w:rsidRDefault="00EB753B" w:rsidP="00EB753B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9B4340" w:rsidRDefault="00EB753B" w:rsidP="00EB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2399,215</w:t>
            </w:r>
          </w:p>
          <w:p w:rsidR="00EB753B" w:rsidRDefault="00EB753B" w:rsidP="00EB753B">
            <w:pPr>
              <w:rPr>
                <w:sz w:val="20"/>
                <w:szCs w:val="20"/>
              </w:rPr>
            </w:pPr>
          </w:p>
          <w:p w:rsidR="00EB753B" w:rsidRPr="009B4340" w:rsidRDefault="00EB753B" w:rsidP="00EB753B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обл.-</w:t>
            </w:r>
            <w:r w:rsidRPr="009B4340">
              <w:rPr>
                <w:sz w:val="20"/>
                <w:szCs w:val="20"/>
              </w:rPr>
              <w:t>2141,0)</w:t>
            </w:r>
          </w:p>
          <w:p w:rsidR="00EB753B" w:rsidRPr="009B4340" w:rsidRDefault="00EB753B" w:rsidP="00EB753B">
            <w:pPr>
              <w:rPr>
                <w:sz w:val="20"/>
                <w:szCs w:val="20"/>
              </w:rPr>
            </w:pPr>
          </w:p>
          <w:p w:rsidR="00EB753B" w:rsidRPr="009B4340" w:rsidRDefault="00EB753B" w:rsidP="00EB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(мест.-266,58)</w:t>
            </w:r>
          </w:p>
        </w:tc>
      </w:tr>
      <w:tr w:rsidR="00EB753B" w:rsidRPr="00201CAA" w:rsidTr="00CB1B2A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753B" w:rsidRPr="00201CAA" w:rsidRDefault="00EB753B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3B" w:rsidRPr="00201CAA" w:rsidRDefault="00EB753B" w:rsidP="00EB753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3B" w:rsidRPr="00EB753B" w:rsidRDefault="00EB753B" w:rsidP="00EB753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  Улучшение качества жизни жителей поселения за счет перехода экономики на энергосберегающий путь развития и рационального использования ресурсов при производстве, передаче, потреблении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201CAA" w:rsidRDefault="00EB753B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01C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2021г.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53B" w:rsidRPr="00201CAA" w:rsidRDefault="00EB753B" w:rsidP="00EB75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2021г.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3B" w:rsidRPr="00EB753B" w:rsidRDefault="00EB753B" w:rsidP="00EB753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Экономия энергоресурсов за период реализации Программы; </w:t>
            </w:r>
            <w:r w:rsidRPr="00EB753B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>снижение затрат на оплату систем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Default="00EB753B" w:rsidP="00EB753B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753B" w:rsidRDefault="00EB753B" w:rsidP="00EB753B">
            <w:r w:rsidRPr="00940EB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914 05 03 30 1 01 98140 244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         914 05 02 30 1 01 98140 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53B" w:rsidRPr="009B4340" w:rsidRDefault="00EB753B" w:rsidP="00EB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2399,215</w:t>
            </w:r>
          </w:p>
          <w:p w:rsidR="00EB753B" w:rsidRDefault="00EB753B" w:rsidP="00EB753B">
            <w:pPr>
              <w:rPr>
                <w:sz w:val="20"/>
                <w:szCs w:val="20"/>
              </w:rPr>
            </w:pPr>
          </w:p>
          <w:p w:rsidR="00EB753B" w:rsidRPr="009B4340" w:rsidRDefault="00EB753B" w:rsidP="00EB753B">
            <w:pPr>
              <w:rPr>
                <w:sz w:val="20"/>
                <w:szCs w:val="20"/>
              </w:rPr>
            </w:pPr>
            <w:r w:rsidRPr="009B434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обл.-</w:t>
            </w:r>
            <w:r w:rsidRPr="009B4340">
              <w:rPr>
                <w:sz w:val="20"/>
                <w:szCs w:val="20"/>
              </w:rPr>
              <w:t>2141,0)</w:t>
            </w:r>
          </w:p>
          <w:p w:rsidR="00EB753B" w:rsidRPr="009B4340" w:rsidRDefault="00EB753B" w:rsidP="00EB753B">
            <w:pPr>
              <w:rPr>
                <w:sz w:val="20"/>
                <w:szCs w:val="20"/>
              </w:rPr>
            </w:pPr>
          </w:p>
          <w:p w:rsidR="00EB753B" w:rsidRPr="009B4340" w:rsidRDefault="00EB753B" w:rsidP="00EB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(мест.-266,58)</w:t>
            </w:r>
          </w:p>
        </w:tc>
      </w:tr>
    </w:tbl>
    <w:p w:rsidR="00CB1B2A" w:rsidRPr="00D17ECD" w:rsidRDefault="00CB1B2A" w:rsidP="00CB1B2A"/>
    <w:p w:rsidR="00CB1B2A" w:rsidRPr="00201CAA" w:rsidRDefault="00CB1B2A" w:rsidP="00CB1B2A">
      <w:pPr>
        <w:rPr>
          <w:sz w:val="20"/>
          <w:szCs w:val="20"/>
        </w:rPr>
      </w:pPr>
    </w:p>
    <w:p w:rsidR="00CB1B2A" w:rsidRDefault="00CB1B2A" w:rsidP="00BC446D">
      <w:pPr>
        <w:tabs>
          <w:tab w:val="left" w:pos="142"/>
          <w:tab w:val="left" w:pos="284"/>
        </w:tabs>
        <w:ind w:firstLine="708"/>
        <w:sectPr w:rsidR="00CB1B2A" w:rsidSect="00CB1B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1992" w:rsidRPr="00201CAA" w:rsidRDefault="00291992" w:rsidP="00BC446D">
      <w:pPr>
        <w:tabs>
          <w:tab w:val="left" w:pos="142"/>
          <w:tab w:val="left" w:pos="284"/>
        </w:tabs>
        <w:ind w:firstLine="708"/>
      </w:pPr>
    </w:p>
    <w:p w:rsidR="00291992" w:rsidRPr="00201CAA" w:rsidRDefault="00291992" w:rsidP="00BC446D">
      <w:pPr>
        <w:tabs>
          <w:tab w:val="left" w:pos="142"/>
          <w:tab w:val="left" w:pos="284"/>
        </w:tabs>
      </w:pPr>
    </w:p>
    <w:p w:rsidR="00291992" w:rsidRPr="00291992" w:rsidRDefault="00291992" w:rsidP="00BC446D">
      <w:pPr>
        <w:tabs>
          <w:tab w:val="left" w:pos="142"/>
          <w:tab w:val="left" w:pos="284"/>
        </w:tabs>
        <w:sectPr w:rsidR="00291992" w:rsidRPr="00291992" w:rsidSect="00BC44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7224" w:rsidRPr="00201CAA" w:rsidRDefault="00787224" w:rsidP="009B4340">
      <w:pPr>
        <w:rPr>
          <w:sz w:val="20"/>
          <w:szCs w:val="20"/>
        </w:rPr>
      </w:pPr>
    </w:p>
    <w:sectPr w:rsidR="00787224" w:rsidRPr="00201CAA" w:rsidSect="007872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A35"/>
    <w:multiLevelType w:val="hybridMultilevel"/>
    <w:tmpl w:val="CCD8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1759"/>
    <w:multiLevelType w:val="hybridMultilevel"/>
    <w:tmpl w:val="E6364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44512BA"/>
    <w:multiLevelType w:val="hybridMultilevel"/>
    <w:tmpl w:val="F0A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1E1"/>
    <w:rsid w:val="000077F6"/>
    <w:rsid w:val="00036F54"/>
    <w:rsid w:val="00040A06"/>
    <w:rsid w:val="00057961"/>
    <w:rsid w:val="000B41D7"/>
    <w:rsid w:val="00124AC4"/>
    <w:rsid w:val="00141F91"/>
    <w:rsid w:val="00152D86"/>
    <w:rsid w:val="001813FF"/>
    <w:rsid w:val="001879E3"/>
    <w:rsid w:val="00196F6F"/>
    <w:rsid w:val="00197736"/>
    <w:rsid w:val="00197D3F"/>
    <w:rsid w:val="001B19AD"/>
    <w:rsid w:val="001C3F3D"/>
    <w:rsid w:val="001C4E85"/>
    <w:rsid w:val="001D3849"/>
    <w:rsid w:val="001E6625"/>
    <w:rsid w:val="001F3DD3"/>
    <w:rsid w:val="00201CAA"/>
    <w:rsid w:val="00220241"/>
    <w:rsid w:val="002365E2"/>
    <w:rsid w:val="00251114"/>
    <w:rsid w:val="00260684"/>
    <w:rsid w:val="002623D1"/>
    <w:rsid w:val="002751E4"/>
    <w:rsid w:val="00291992"/>
    <w:rsid w:val="002B2744"/>
    <w:rsid w:val="002B353C"/>
    <w:rsid w:val="002F3398"/>
    <w:rsid w:val="002F66B3"/>
    <w:rsid w:val="0030224C"/>
    <w:rsid w:val="00307E60"/>
    <w:rsid w:val="00324EC5"/>
    <w:rsid w:val="0034566E"/>
    <w:rsid w:val="00360116"/>
    <w:rsid w:val="003903EA"/>
    <w:rsid w:val="003A0572"/>
    <w:rsid w:val="003D5013"/>
    <w:rsid w:val="003E146F"/>
    <w:rsid w:val="0040282A"/>
    <w:rsid w:val="00421089"/>
    <w:rsid w:val="00445D48"/>
    <w:rsid w:val="00453B10"/>
    <w:rsid w:val="00454812"/>
    <w:rsid w:val="00466CFD"/>
    <w:rsid w:val="0047183B"/>
    <w:rsid w:val="00490761"/>
    <w:rsid w:val="0049149E"/>
    <w:rsid w:val="004C3CCD"/>
    <w:rsid w:val="004D0686"/>
    <w:rsid w:val="004E3B53"/>
    <w:rsid w:val="004F293B"/>
    <w:rsid w:val="004F4C20"/>
    <w:rsid w:val="00504A05"/>
    <w:rsid w:val="00522D14"/>
    <w:rsid w:val="00535B2B"/>
    <w:rsid w:val="00540CEB"/>
    <w:rsid w:val="00584BCA"/>
    <w:rsid w:val="00596644"/>
    <w:rsid w:val="005A2FEC"/>
    <w:rsid w:val="005B0531"/>
    <w:rsid w:val="00622E7E"/>
    <w:rsid w:val="006277C6"/>
    <w:rsid w:val="00650467"/>
    <w:rsid w:val="00653A57"/>
    <w:rsid w:val="006806F8"/>
    <w:rsid w:val="00684113"/>
    <w:rsid w:val="006B2D82"/>
    <w:rsid w:val="006C28B6"/>
    <w:rsid w:val="006E0B9C"/>
    <w:rsid w:val="006F11FA"/>
    <w:rsid w:val="00717961"/>
    <w:rsid w:val="0075458C"/>
    <w:rsid w:val="007752AC"/>
    <w:rsid w:val="00787224"/>
    <w:rsid w:val="007A7559"/>
    <w:rsid w:val="007C2BD2"/>
    <w:rsid w:val="007D1198"/>
    <w:rsid w:val="00804145"/>
    <w:rsid w:val="008152C5"/>
    <w:rsid w:val="0082084D"/>
    <w:rsid w:val="008209BB"/>
    <w:rsid w:val="00821B80"/>
    <w:rsid w:val="008243B0"/>
    <w:rsid w:val="00833C71"/>
    <w:rsid w:val="00836F9B"/>
    <w:rsid w:val="0084453B"/>
    <w:rsid w:val="008651E1"/>
    <w:rsid w:val="0086648E"/>
    <w:rsid w:val="00871061"/>
    <w:rsid w:val="00883AAB"/>
    <w:rsid w:val="008848A4"/>
    <w:rsid w:val="00885689"/>
    <w:rsid w:val="008B3E86"/>
    <w:rsid w:val="008D492E"/>
    <w:rsid w:val="008F0467"/>
    <w:rsid w:val="0091416F"/>
    <w:rsid w:val="009243AD"/>
    <w:rsid w:val="009441FC"/>
    <w:rsid w:val="009473F8"/>
    <w:rsid w:val="00950138"/>
    <w:rsid w:val="0095206F"/>
    <w:rsid w:val="009B4340"/>
    <w:rsid w:val="00A14414"/>
    <w:rsid w:val="00A249B2"/>
    <w:rsid w:val="00A608B1"/>
    <w:rsid w:val="00A673EF"/>
    <w:rsid w:val="00AA212D"/>
    <w:rsid w:val="00AA497C"/>
    <w:rsid w:val="00AC5E56"/>
    <w:rsid w:val="00AC6032"/>
    <w:rsid w:val="00AE76C2"/>
    <w:rsid w:val="00B067D8"/>
    <w:rsid w:val="00B15766"/>
    <w:rsid w:val="00B20207"/>
    <w:rsid w:val="00B224D8"/>
    <w:rsid w:val="00B41724"/>
    <w:rsid w:val="00B4593D"/>
    <w:rsid w:val="00B52769"/>
    <w:rsid w:val="00BA2282"/>
    <w:rsid w:val="00BC446D"/>
    <w:rsid w:val="00BD21FA"/>
    <w:rsid w:val="00BD2CC2"/>
    <w:rsid w:val="00BD3A63"/>
    <w:rsid w:val="00BD5D88"/>
    <w:rsid w:val="00C16F0C"/>
    <w:rsid w:val="00C24858"/>
    <w:rsid w:val="00C24CC0"/>
    <w:rsid w:val="00C47851"/>
    <w:rsid w:val="00C70144"/>
    <w:rsid w:val="00CB1B2A"/>
    <w:rsid w:val="00CC4365"/>
    <w:rsid w:val="00CE7BD3"/>
    <w:rsid w:val="00CF1BB6"/>
    <w:rsid w:val="00CF25CB"/>
    <w:rsid w:val="00D061FE"/>
    <w:rsid w:val="00D17ECD"/>
    <w:rsid w:val="00D47C30"/>
    <w:rsid w:val="00D53D1D"/>
    <w:rsid w:val="00D8106A"/>
    <w:rsid w:val="00D8229D"/>
    <w:rsid w:val="00D846BC"/>
    <w:rsid w:val="00D92942"/>
    <w:rsid w:val="00DE53A5"/>
    <w:rsid w:val="00E11CEE"/>
    <w:rsid w:val="00E50899"/>
    <w:rsid w:val="00E80C0D"/>
    <w:rsid w:val="00EA03F0"/>
    <w:rsid w:val="00EB753B"/>
    <w:rsid w:val="00ED2D16"/>
    <w:rsid w:val="00EE458D"/>
    <w:rsid w:val="00F060E2"/>
    <w:rsid w:val="00F23821"/>
    <w:rsid w:val="00F32E66"/>
    <w:rsid w:val="00F341D8"/>
    <w:rsid w:val="00F64058"/>
    <w:rsid w:val="00FA554F"/>
    <w:rsid w:val="00FA7516"/>
    <w:rsid w:val="00FB2134"/>
    <w:rsid w:val="00FD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21">
    <w:name w:val="Основной текст с отступом 21"/>
    <w:basedOn w:val="a"/>
    <w:rsid w:val="000B41D7"/>
    <w:pPr>
      <w:widowControl/>
      <w:ind w:firstLine="708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rsid w:val="000B41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rsid w:val="000B41D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4">
    <w:name w:val="Normal (Web)"/>
    <w:basedOn w:val="a"/>
    <w:semiHidden/>
    <w:unhideWhenUsed/>
    <w:rsid w:val="007872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78722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8722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BC446D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66CFD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F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57125-FC61-4FC3-8FEA-C706D23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4540</Words>
  <Characters>25879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2022-01-17T12:43:00Z</cp:lastPrinted>
  <dcterms:created xsi:type="dcterms:W3CDTF">2019-03-28T07:57:00Z</dcterms:created>
  <dcterms:modified xsi:type="dcterms:W3CDTF">2022-01-19T05:53:00Z</dcterms:modified>
</cp:coreProperties>
</file>