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952" w:rsidRPr="00A96B9D" w:rsidRDefault="00B26952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="000E7BEF">
        <w:rPr>
          <w:rFonts w:ascii="Times New Roman" w:hAnsi="Times New Roman" w:cs="Times New Roman"/>
          <w:sz w:val="28"/>
          <w:szCs w:val="28"/>
        </w:rPr>
        <w:t xml:space="preserve"> ВЕРХНЕХАВСКОГО СЕЛЬСКОГО ПОСЕЛЕНИЯ</w:t>
      </w:r>
      <w:r w:rsidRPr="00A96B9D">
        <w:rPr>
          <w:rFonts w:ascii="Times New Roman" w:hAnsi="Times New Roman" w:cs="Times New Roman"/>
          <w:sz w:val="28"/>
          <w:szCs w:val="28"/>
        </w:rPr>
        <w:t xml:space="preserve"> ВЕРХНЕХАВСКОГО МУНИЦИПАЛЬНОГО РАЙОН</w:t>
      </w:r>
      <w:r w:rsidR="00136352">
        <w:rPr>
          <w:rFonts w:ascii="Times New Roman" w:hAnsi="Times New Roman" w:cs="Times New Roman"/>
          <w:sz w:val="28"/>
          <w:szCs w:val="28"/>
        </w:rPr>
        <w:t>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</w:p>
    <w:p w:rsidR="00B26952" w:rsidRPr="00A96B9D" w:rsidRDefault="00B26952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"ОБЕСПЕЧЕНИЕ КАЧЕСТВЕННЫМИ ЖИЛИЩНО-КОММУНАЛЬНЫМИ УСЛУГАМИ</w:t>
      </w:r>
    </w:p>
    <w:p w:rsidR="00B26952" w:rsidRPr="00A96B9D" w:rsidRDefault="00B26952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НАСЕЛЕНИЯ ВЕРХНЕХАВСКОГО РАЙОНА ВОРОНЕЖСКОЙ ОБЛАСТИ"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ПАСПОРТ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МУНИЦИПАЛЬНОЙ ПРОГРАММЫ ВЕРХНЕХАВСКОГО </w:t>
      </w:r>
      <w:r w:rsidR="000E7BEF">
        <w:rPr>
          <w:rFonts w:ascii="Times New Roman" w:hAnsi="Times New Roman" w:cs="Times New Roman"/>
          <w:sz w:val="28"/>
          <w:szCs w:val="28"/>
        </w:rPr>
        <w:t xml:space="preserve">СЕЛЬСКОГО ПОСЕЛЕНИЯ ВЕРХНЕХАВСКОГО </w:t>
      </w:r>
      <w:r w:rsidRPr="00A96B9D"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"ОБЕСПЕЧЕНИЕ КАЧЕСТВЕННЫМИ ЖИЛИЩНО-КОММУНАЛЬНЫМИ УСЛУГАМИ</w:t>
      </w:r>
    </w:p>
    <w:p w:rsidR="00B26952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НАСЕЛЕНИЯ ВЕРХНЕХАВСКОГО</w:t>
      </w:r>
      <w:r w:rsidR="000E7BE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96B9D">
        <w:rPr>
          <w:rFonts w:ascii="Times New Roman" w:hAnsi="Times New Roman" w:cs="Times New Roman"/>
          <w:sz w:val="28"/>
          <w:szCs w:val="28"/>
        </w:rPr>
        <w:t xml:space="preserve"> "</w:t>
      </w:r>
    </w:p>
    <w:p w:rsidR="0012224E" w:rsidRDefault="0012224E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2224E" w:rsidRDefault="0012224E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80" w:type="dxa"/>
        <w:tblInd w:w="-318" w:type="dxa"/>
        <w:tblLook w:val="04A0" w:firstRow="1" w:lastRow="0" w:firstColumn="1" w:lastColumn="0" w:noHBand="0" w:noVBand="1"/>
      </w:tblPr>
      <w:tblGrid>
        <w:gridCol w:w="3120"/>
        <w:gridCol w:w="7060"/>
      </w:tblGrid>
      <w:tr w:rsidR="0012224E" w:rsidRPr="0012224E" w:rsidTr="000E7BEF">
        <w:trPr>
          <w:trHeight w:val="150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24E" w:rsidRPr="0012224E" w:rsidRDefault="0012224E" w:rsidP="0012224E">
            <w:pPr>
              <w:rPr>
                <w:sz w:val="28"/>
                <w:szCs w:val="28"/>
              </w:rPr>
            </w:pPr>
            <w:r w:rsidRPr="0012224E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24E" w:rsidRPr="0012224E" w:rsidRDefault="000E7BEF" w:rsidP="001222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Верхнехавского сельского поселения Верхнехавского муниципального района</w:t>
            </w:r>
          </w:p>
        </w:tc>
      </w:tr>
      <w:tr w:rsidR="0012224E" w:rsidRPr="0012224E" w:rsidTr="000E7BEF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24E" w:rsidRPr="0012224E" w:rsidRDefault="0012224E" w:rsidP="0012224E">
            <w:pPr>
              <w:rPr>
                <w:sz w:val="28"/>
                <w:szCs w:val="28"/>
              </w:rPr>
            </w:pPr>
            <w:r w:rsidRPr="0012224E">
              <w:rPr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24E" w:rsidRPr="0012224E" w:rsidRDefault="000E7BEF" w:rsidP="001222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Верхнехавского сельского поселения Верхнехавского муниципального района</w:t>
            </w:r>
          </w:p>
        </w:tc>
      </w:tr>
      <w:tr w:rsidR="0012224E" w:rsidRPr="0012224E" w:rsidTr="000E7BEF">
        <w:trPr>
          <w:trHeight w:val="998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24E" w:rsidRPr="0012224E" w:rsidRDefault="0012224E" w:rsidP="0012224E">
            <w:pPr>
              <w:rPr>
                <w:sz w:val="28"/>
                <w:szCs w:val="28"/>
              </w:rPr>
            </w:pPr>
            <w:r w:rsidRPr="0012224E">
              <w:rPr>
                <w:sz w:val="28"/>
                <w:szCs w:val="28"/>
              </w:rPr>
              <w:t>Основные разработчики муниципальной программы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24E" w:rsidRPr="0012224E" w:rsidRDefault="000E7BEF" w:rsidP="001222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Верхнехавского сельского поселения Верхнехавского муниципального района</w:t>
            </w:r>
          </w:p>
        </w:tc>
      </w:tr>
      <w:tr w:rsidR="0012224E" w:rsidRPr="0012224E" w:rsidTr="008D4C5D">
        <w:trPr>
          <w:trHeight w:val="183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24E" w:rsidRPr="0012224E" w:rsidRDefault="0012224E" w:rsidP="0012224E">
            <w:pPr>
              <w:rPr>
                <w:sz w:val="28"/>
                <w:szCs w:val="28"/>
              </w:rPr>
            </w:pPr>
            <w:r w:rsidRPr="0012224E">
              <w:rPr>
                <w:sz w:val="28"/>
                <w:szCs w:val="28"/>
              </w:rPr>
              <w:t xml:space="preserve">Подпрограммы муниципальной программы и основные мероприятия 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2224E" w:rsidRPr="0012224E" w:rsidRDefault="0012224E" w:rsidP="000E7BEF">
            <w:pPr>
              <w:spacing w:after="280"/>
              <w:rPr>
                <w:sz w:val="28"/>
                <w:szCs w:val="28"/>
              </w:rPr>
            </w:pPr>
            <w:r w:rsidRPr="0012224E">
              <w:rPr>
                <w:sz w:val="28"/>
                <w:szCs w:val="28"/>
              </w:rPr>
              <w:t>Основное мероприятие 1.1.«Реконструкция системы  водоснабжения центральной зоны с. Верхняя  Хава по улицам Калинина, Мира, Георгиева, Дорожная, Буденовская и Первомайская Верхнехавского сельского поселения Верхнехавского муниципального района Воронежской области»</w:t>
            </w:r>
          </w:p>
        </w:tc>
      </w:tr>
      <w:tr w:rsidR="0012224E" w:rsidRPr="0012224E" w:rsidTr="000E7BEF">
        <w:trPr>
          <w:trHeight w:val="15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24E" w:rsidRPr="0012224E" w:rsidRDefault="0012224E" w:rsidP="0012224E">
            <w:pPr>
              <w:rPr>
                <w:sz w:val="28"/>
                <w:szCs w:val="28"/>
              </w:rPr>
            </w:pPr>
            <w:r w:rsidRPr="0012224E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24E" w:rsidRPr="0012224E" w:rsidRDefault="0012224E" w:rsidP="000E7BEF">
            <w:pPr>
              <w:rPr>
                <w:sz w:val="28"/>
                <w:szCs w:val="28"/>
              </w:rPr>
            </w:pPr>
            <w:r w:rsidRPr="0012224E">
              <w:rPr>
                <w:sz w:val="28"/>
                <w:szCs w:val="28"/>
              </w:rPr>
              <w:t xml:space="preserve">Обеспечение населения Верхнехавского </w:t>
            </w:r>
            <w:r w:rsidR="000E7BEF">
              <w:rPr>
                <w:sz w:val="28"/>
                <w:szCs w:val="28"/>
              </w:rPr>
              <w:t>сельского поселения</w:t>
            </w:r>
            <w:r w:rsidRPr="0012224E">
              <w:rPr>
                <w:sz w:val="28"/>
                <w:szCs w:val="28"/>
              </w:rPr>
              <w:t xml:space="preserve"> жилищно-коммунальными услугами нормативного качества и снижение загрязнения природных водных объектов сточными водами</w:t>
            </w:r>
          </w:p>
        </w:tc>
      </w:tr>
      <w:tr w:rsidR="0012224E" w:rsidRPr="0012224E" w:rsidTr="000E7BEF">
        <w:trPr>
          <w:trHeight w:val="19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24E" w:rsidRPr="0012224E" w:rsidRDefault="0012224E" w:rsidP="0012224E">
            <w:pPr>
              <w:rPr>
                <w:sz w:val="28"/>
                <w:szCs w:val="28"/>
              </w:rPr>
            </w:pPr>
            <w:r w:rsidRPr="0012224E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24E" w:rsidRPr="0012224E" w:rsidRDefault="0012224E" w:rsidP="000E7BEF">
            <w:pPr>
              <w:rPr>
                <w:sz w:val="28"/>
                <w:szCs w:val="28"/>
              </w:rPr>
            </w:pPr>
            <w:r w:rsidRPr="0012224E">
              <w:rPr>
                <w:sz w:val="28"/>
                <w:szCs w:val="28"/>
              </w:rPr>
              <w:t>Обеспечение качественной работы объектов жилищно-коммунального хозяйства (далее - ЖКХ), соответствующей установленному нормативу.</w:t>
            </w:r>
            <w:r w:rsidRPr="0012224E">
              <w:rPr>
                <w:sz w:val="28"/>
                <w:szCs w:val="28"/>
              </w:rPr>
              <w:br w:type="page"/>
              <w:t xml:space="preserve">Создание безопасных и благоприятных условий проживания граждан на территории Верхнехавского </w:t>
            </w:r>
            <w:r w:rsidR="000E7BEF">
              <w:rPr>
                <w:sz w:val="28"/>
                <w:szCs w:val="28"/>
              </w:rPr>
              <w:t>сельского поселения.</w:t>
            </w:r>
          </w:p>
        </w:tc>
      </w:tr>
      <w:tr w:rsidR="0012224E" w:rsidRPr="0012224E" w:rsidTr="000E7BEF">
        <w:trPr>
          <w:trHeight w:val="190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24E" w:rsidRPr="0012224E" w:rsidRDefault="0012224E" w:rsidP="0012224E">
            <w:pPr>
              <w:rPr>
                <w:sz w:val="28"/>
                <w:szCs w:val="28"/>
              </w:rPr>
            </w:pPr>
            <w:r w:rsidRPr="0012224E">
              <w:rPr>
                <w:sz w:val="28"/>
                <w:szCs w:val="28"/>
              </w:rPr>
              <w:t>Целевые индикаторы и показатели муниципальной программы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24E" w:rsidRPr="0012224E" w:rsidRDefault="0012224E" w:rsidP="0012224E">
            <w:pPr>
              <w:rPr>
                <w:sz w:val="28"/>
                <w:szCs w:val="28"/>
              </w:rPr>
            </w:pPr>
            <w:r w:rsidRPr="0012224E">
              <w:rPr>
                <w:sz w:val="28"/>
                <w:szCs w:val="28"/>
              </w:rPr>
              <w:t>Уровень обеспеченности населения централизованным водоснабжением, %.                                                                     Доля населения, обеспеченного питьевой водой надлежащего качества, % .                                                 Протяженность сетей, подлежащих замене, м.</w:t>
            </w:r>
          </w:p>
        </w:tc>
      </w:tr>
      <w:tr w:rsidR="0012224E" w:rsidRPr="0012224E" w:rsidTr="000E7BEF">
        <w:trPr>
          <w:trHeight w:val="150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24E" w:rsidRPr="0012224E" w:rsidRDefault="0012224E" w:rsidP="0012224E">
            <w:pPr>
              <w:rPr>
                <w:sz w:val="28"/>
                <w:szCs w:val="28"/>
              </w:rPr>
            </w:pPr>
            <w:r w:rsidRPr="0012224E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24E" w:rsidRPr="0012224E" w:rsidRDefault="0012224E" w:rsidP="0012224E">
            <w:pPr>
              <w:rPr>
                <w:sz w:val="28"/>
                <w:szCs w:val="28"/>
              </w:rPr>
            </w:pPr>
            <w:r w:rsidRPr="0012224E">
              <w:rPr>
                <w:sz w:val="28"/>
                <w:szCs w:val="28"/>
              </w:rPr>
              <w:t>2016-2023 годы</w:t>
            </w:r>
          </w:p>
        </w:tc>
      </w:tr>
      <w:tr w:rsidR="0012224E" w:rsidRPr="0012224E" w:rsidTr="000E7BEF">
        <w:trPr>
          <w:trHeight w:val="3652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24E" w:rsidRPr="0012224E" w:rsidRDefault="0012224E" w:rsidP="0012224E">
            <w:pPr>
              <w:rPr>
                <w:sz w:val="28"/>
                <w:szCs w:val="28"/>
              </w:rPr>
            </w:pPr>
            <w:r w:rsidRPr="0012224E">
              <w:rPr>
                <w:sz w:val="28"/>
                <w:szCs w:val="28"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24E" w:rsidRPr="0012224E" w:rsidRDefault="0012224E" w:rsidP="000E7BEF">
            <w:pPr>
              <w:spacing w:after="280"/>
              <w:rPr>
                <w:sz w:val="28"/>
                <w:szCs w:val="28"/>
              </w:rPr>
            </w:pPr>
            <w:r w:rsidRPr="0012224E">
              <w:rPr>
                <w:sz w:val="28"/>
                <w:szCs w:val="28"/>
              </w:rPr>
              <w:t>2016 году  всего -  0   тыс. рублей.                                                                                                                                        2017 году  всего – 89058,696 тыс. рублей;</w:t>
            </w:r>
            <w:r w:rsidRPr="0012224E">
              <w:rPr>
                <w:sz w:val="28"/>
                <w:szCs w:val="28"/>
              </w:rPr>
              <w:br/>
              <w:t>федеральный бюджет – 72990 тыс. рублей;</w:t>
            </w:r>
            <w:r w:rsidRPr="0012224E">
              <w:rPr>
                <w:sz w:val="28"/>
                <w:szCs w:val="28"/>
              </w:rPr>
              <w:br/>
              <w:t xml:space="preserve">областной бюджет – 14245,6 тыс. рублей;                            бюджет сел/поселения – 1823,096 тыс. рублей;                                  </w:t>
            </w:r>
            <w:r w:rsidRPr="0012224E">
              <w:rPr>
                <w:sz w:val="28"/>
                <w:szCs w:val="28"/>
              </w:rPr>
              <w:br/>
              <w:t>2018 году всего -   0 тыс. рублей.                                                 2019 году всего -   0  тыс. рублей.                                             2020 году всего  -  0  тыс. рублей.                                                                                                                                                                    2021 году всего   - 0  тыс. рублей.                                                                                                                                                                                                                  2022 году всего  -  0  тыс. рублей.                                            2023 году всего -   0  тыс. рублей.</w:t>
            </w:r>
          </w:p>
        </w:tc>
      </w:tr>
      <w:tr w:rsidR="0012224E" w:rsidRPr="0012224E" w:rsidTr="008D4C5D">
        <w:trPr>
          <w:trHeight w:val="1396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24E" w:rsidRPr="0012224E" w:rsidRDefault="0012224E" w:rsidP="0012224E">
            <w:pPr>
              <w:rPr>
                <w:sz w:val="28"/>
                <w:szCs w:val="28"/>
              </w:rPr>
            </w:pPr>
            <w:r w:rsidRPr="0012224E">
              <w:rPr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24E" w:rsidRPr="0012224E" w:rsidRDefault="0012224E" w:rsidP="0012224E">
            <w:pPr>
              <w:rPr>
                <w:sz w:val="28"/>
                <w:szCs w:val="28"/>
              </w:rPr>
            </w:pPr>
            <w:r w:rsidRPr="0012224E">
              <w:rPr>
                <w:sz w:val="28"/>
                <w:szCs w:val="28"/>
              </w:rPr>
              <w:t>Уровень обеспеченности населения централизованным водоснабжением до 69 %.                                                                     Доля населения, обеспеченного питьевой водой надлежащего качества 100 % .                                                 Протяженность сетей, подлежащих замене 18 667 м.</w:t>
            </w:r>
          </w:p>
        </w:tc>
      </w:tr>
    </w:tbl>
    <w:p w:rsidR="0012224E" w:rsidRDefault="0012224E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2224E" w:rsidRDefault="0012224E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2224E" w:rsidRDefault="0012224E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2224E" w:rsidRDefault="0012224E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2224E" w:rsidRPr="00A96B9D" w:rsidRDefault="0012224E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rPr>
          <w:sz w:val="28"/>
          <w:szCs w:val="28"/>
        </w:rPr>
        <w:sectPr w:rsidR="00B26952" w:rsidRPr="00A96B9D" w:rsidSect="00B2695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lastRenderedPageBreak/>
        <w:t>1. ОБЩАЯ ХАРАКТЕРИСТИКА СФЕРЫ РЕАЛИЗАЦИИ</w:t>
      </w:r>
    </w:p>
    <w:p w:rsidR="00B26952" w:rsidRPr="00A96B9D" w:rsidRDefault="0080312A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="00B26952" w:rsidRPr="00A96B9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Предоставление качественных жилищно-коммунальных услуг является приоритетным направлением как на территории</w:t>
      </w:r>
      <w:r w:rsidR="000E7BEF">
        <w:rPr>
          <w:rFonts w:ascii="Times New Roman" w:hAnsi="Times New Roman" w:cs="Times New Roman"/>
          <w:sz w:val="28"/>
          <w:szCs w:val="28"/>
        </w:rPr>
        <w:t xml:space="preserve"> Верхнехавского сельского поселения</w:t>
      </w:r>
      <w:r w:rsidR="0080312A" w:rsidRPr="00A96B9D">
        <w:rPr>
          <w:rFonts w:ascii="Times New Roman" w:hAnsi="Times New Roman" w:cs="Times New Roman"/>
          <w:sz w:val="28"/>
          <w:szCs w:val="28"/>
        </w:rPr>
        <w:t xml:space="preserve"> Верхнехавского района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Воронежской области, так и всей Российской Федерации.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Несоответствие жилищно-коммунальных услуг установленным санитарным нормам является основной причиной распространения различных заболеваний, увеличения степени риска возникновения патологий, усиления воздействия на организм человека канцерогенных и мутагенных факторов.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До 20% всех заболеваний может быть связано с неудовлетворительным качеством жилищно-коммунальных услуг (далее - ЖКУ).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Кроме этого, основополагающим условием повышения комфорта проживания и здоровья жителей </w:t>
      </w:r>
      <w:r w:rsidR="000E7BEF">
        <w:rPr>
          <w:rFonts w:ascii="Times New Roman" w:hAnsi="Times New Roman" w:cs="Times New Roman"/>
          <w:sz w:val="28"/>
          <w:szCs w:val="28"/>
        </w:rPr>
        <w:t xml:space="preserve">Верхнехавского сельского поселения </w:t>
      </w:r>
      <w:r w:rsidR="00447FDE" w:rsidRPr="00A96B9D">
        <w:rPr>
          <w:rFonts w:ascii="Times New Roman" w:hAnsi="Times New Roman" w:cs="Times New Roman"/>
          <w:sz w:val="28"/>
          <w:szCs w:val="28"/>
        </w:rPr>
        <w:t xml:space="preserve">Верхнехавского района </w:t>
      </w:r>
      <w:r w:rsidRPr="00A96B9D">
        <w:rPr>
          <w:rFonts w:ascii="Times New Roman" w:hAnsi="Times New Roman" w:cs="Times New Roman"/>
          <w:sz w:val="28"/>
          <w:szCs w:val="28"/>
        </w:rPr>
        <w:t xml:space="preserve">является предоставление качественных услуг ЖКХ в полном объеме, а также эффективное и сбалансированное развитие жилищно-коммунального комплекса </w:t>
      </w:r>
      <w:r w:rsidR="000E7BEF">
        <w:rPr>
          <w:rFonts w:ascii="Times New Roman" w:hAnsi="Times New Roman" w:cs="Times New Roman"/>
          <w:sz w:val="28"/>
          <w:szCs w:val="28"/>
        </w:rPr>
        <w:t xml:space="preserve">Верхнехавского сельского поселения </w:t>
      </w:r>
      <w:r w:rsidR="00447FDE" w:rsidRPr="00A96B9D">
        <w:rPr>
          <w:rFonts w:ascii="Times New Roman" w:hAnsi="Times New Roman" w:cs="Times New Roman"/>
          <w:sz w:val="28"/>
          <w:szCs w:val="28"/>
        </w:rPr>
        <w:t xml:space="preserve">Верхнехавского района </w:t>
      </w:r>
      <w:r w:rsidRPr="00A96B9D">
        <w:rPr>
          <w:rFonts w:ascii="Times New Roman" w:hAnsi="Times New Roman" w:cs="Times New Roman"/>
          <w:sz w:val="28"/>
          <w:szCs w:val="28"/>
        </w:rPr>
        <w:t>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На качество услуг ЖКХ также влияет финансовое положение предприятий сферы ЖКХ.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Основная причина низкого качества услуг ЖКХ заключается в изношенности коммуникаций и оборудования и устаревших методах предоставления данных услуг.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Тарифы на услуги ЖКХ по </w:t>
      </w:r>
      <w:r w:rsidR="000E7BEF">
        <w:rPr>
          <w:rFonts w:ascii="Times New Roman" w:hAnsi="Times New Roman" w:cs="Times New Roman"/>
          <w:sz w:val="28"/>
          <w:szCs w:val="28"/>
        </w:rPr>
        <w:t xml:space="preserve">Верхнехавскому сельскому поселению </w:t>
      </w:r>
      <w:r w:rsidR="00447FDE" w:rsidRPr="00A96B9D">
        <w:rPr>
          <w:rFonts w:ascii="Times New Roman" w:hAnsi="Times New Roman" w:cs="Times New Roman"/>
          <w:sz w:val="28"/>
          <w:szCs w:val="28"/>
        </w:rPr>
        <w:t>Верхнехавско</w:t>
      </w:r>
      <w:r w:rsidR="000E7BEF">
        <w:rPr>
          <w:rFonts w:ascii="Times New Roman" w:hAnsi="Times New Roman" w:cs="Times New Roman"/>
          <w:sz w:val="28"/>
          <w:szCs w:val="28"/>
        </w:rPr>
        <w:t>го муниципального</w:t>
      </w:r>
      <w:r w:rsidR="00447FDE" w:rsidRPr="00A96B9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E7BEF">
        <w:rPr>
          <w:rFonts w:ascii="Times New Roman" w:hAnsi="Times New Roman" w:cs="Times New Roman"/>
          <w:sz w:val="28"/>
          <w:szCs w:val="28"/>
        </w:rPr>
        <w:t>а</w:t>
      </w:r>
      <w:r w:rsidR="00447FDE"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Pr="00A96B9D">
        <w:rPr>
          <w:rFonts w:ascii="Times New Roman" w:hAnsi="Times New Roman" w:cs="Times New Roman"/>
          <w:sz w:val="28"/>
          <w:szCs w:val="28"/>
        </w:rPr>
        <w:t>ежегодно растут.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Рост тарифов обусловлен в первую очередь ростом операционных расходов, в результате чего в перспективе платежи населения за услуги ЖКХ будут сопоставимы с расходами западноевропейских потребителей при значительно более низком качестве предоставляемых услуг.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Это связано как с высокими потерями ресурсов, так и с высоким износом оборудования.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Несмотря на то, что большинство объектов водопроводно-канализационного хозяйства (далее - ВКХ) находятся в муниципальной собственности, в ряде случаев происходит передача объектов частным операторам на правах долгосрочной аренды или концессии, что снижает нагрузку на бюджет и обеспечивает привлечение инвестиций.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При этом законодательство Российской Федерации не дает однозначного ответа на вопрос о возможности приватизации объектов и систем ЖКХ.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В связи с этим необходимо внедрение программы, предусматривающей определенный комплекс мероприятий, обеспечивающих ликвидацию основополагающих недостатков в работе ЖКХ.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Реализация предлагаемой программы включает комплекс мероприятий, обеспечивающих комфортные и безопасные условия проживания людей, </w:t>
      </w:r>
      <w:r w:rsidRPr="00A96B9D">
        <w:rPr>
          <w:rFonts w:ascii="Times New Roman" w:hAnsi="Times New Roman" w:cs="Times New Roman"/>
          <w:sz w:val="28"/>
          <w:szCs w:val="28"/>
        </w:rPr>
        <w:lastRenderedPageBreak/>
        <w:t>повышающих надежность функционирования коммунальных систем жизнеобеспечения, направленных на ликвидацию дотационности жилищно-коммунального комплекса и способствующих режиму его достаточного финансирования.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Комплекс мероприятий предусматривает разработку и широкое внедрение мер по стимулированию эффективного и рационального хозяйствования жилищно-коммунальных предприятий, максимального использования ими всех доступных ресурсов, включая собственные, для решения задач надежного и устойчивого обслуживания потребителей.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Для достижения намеченной цели необходимо поставить систему экономических и технологических мероприятий на прочную базу в виде новейших энергосберегающих технологий и соответствующей техники.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Одним из важнейших элементов оценки эффективности работы любой технической системы является учет потребляемых ресурсов. Это особенно важно для такой сложной и ответственной отрасли, как ЖКХ.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Частичное отсутствие или ограниченное регулирование системы учета сдерживает внедрение новейших научно-технических разработок в области энергосбережения.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Для решения этой проблемы необходимо выполнить реконструкцию инженерных сетей и сооружений с применением современных технологий учета и энергосбережения.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Выполнение поставленных задач обеспечит надежное и бесперебойное предоставление потребителям качественных услуг по теплоснабжению, водоснабжению и водоотведению, а также значительную экономию ресурсов.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2. ПРИОРИТЕТЫ ГОСУДАРСТВЕННОЙ ПОЛИТИКИ В СФЕРЕ РЕАЛИЗАЦИИ</w:t>
      </w:r>
    </w:p>
    <w:p w:rsidR="00B26952" w:rsidRPr="00A96B9D" w:rsidRDefault="001570A6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6952" w:rsidRPr="00A96B9D">
        <w:rPr>
          <w:rFonts w:ascii="Times New Roman" w:hAnsi="Times New Roman" w:cs="Times New Roman"/>
          <w:sz w:val="28"/>
          <w:szCs w:val="28"/>
        </w:rPr>
        <w:t>ПРОГРАММЫ, ЦЕЛИ, ЗАДАЧИ И ПОКАЗАТЕЛИ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(ИНДИКАТОРЫ) ДОСТИЖЕНИЯ ЦЕЛЕЙ И РЕШЕНИЯ ЗАДАЧ, ОПИСАНИЕ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ОСНОВНЫХ ОЖИДАЕМЫХ КОНЕЧНЫХ РЕЗУЛЬТАТОВ</w:t>
      </w:r>
    </w:p>
    <w:p w:rsidR="00B26952" w:rsidRPr="00A96B9D" w:rsidRDefault="001570A6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="00B26952" w:rsidRPr="00A96B9D">
        <w:rPr>
          <w:rFonts w:ascii="Times New Roman" w:hAnsi="Times New Roman" w:cs="Times New Roman"/>
          <w:sz w:val="28"/>
          <w:szCs w:val="28"/>
        </w:rPr>
        <w:t xml:space="preserve"> ПРОГРАММЫ, СРОКОВ И ЭТАПОВ РЕАЛИЗАЦИИ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Приоритеты и цели государственной политики в жилищной сфере определены в соответствии с </w:t>
      </w:r>
      <w:hyperlink r:id="rId8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Указом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07.05.2012 N 600 "О мерах по обеспечению граждан Российской Федерации доступным и комфортным жильем и повышению качества жилищно-коммунальных услуг", </w:t>
      </w:r>
      <w:hyperlink r:id="rId9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Концепцией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N 1662-р, а также </w:t>
      </w:r>
      <w:hyperlink r:id="rId10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Стратегией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Воронежской области на период до 2020 года, утвержденной Законом Воронежской области от 30.06.2010 N 65-ОЗ "О Стратегии социально-экономического развития Воронежской области на период до 2020 года".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lastRenderedPageBreak/>
        <w:t>Основными приоритетами</w:t>
      </w:r>
      <w:r w:rsidR="00C85FFC">
        <w:rPr>
          <w:rFonts w:ascii="Times New Roman" w:hAnsi="Times New Roman" w:cs="Times New Roman"/>
          <w:sz w:val="28"/>
          <w:szCs w:val="28"/>
        </w:rPr>
        <w:t xml:space="preserve"> Верхнехавского сельского поселения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 Верхнехавского </w:t>
      </w:r>
      <w:r w:rsidR="00C85FF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570A6" w:rsidRPr="00A96B9D">
        <w:rPr>
          <w:rFonts w:ascii="Times New Roman" w:hAnsi="Times New Roman" w:cs="Times New Roman"/>
          <w:sz w:val="28"/>
          <w:szCs w:val="28"/>
        </w:rPr>
        <w:t>района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в сфере жилищно-коммунального хозяйства являются: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повышение уровня безопасности и комфортности проживания граждан;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создание условий для внедрения новых форм в сфере управления и обслуживания коммунальным хозяйством;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повышение качества и снижение издержек на коммунальные услуги;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привлечение инвестиций на основе механизмов государственно-частного партнерства;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увеличение доли заемных средств в общем объеме капитальных вложений в системы теплоснабжения, водоснабжения, водоотведения и очистки сточных вод;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повышение ответственности ресурсоснабжающих организаций за предоставляемые услуги ЖКХ;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развитие системы энергосбережения.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Реализация программы должна обеспечить: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непрерывный мониторинг ситуации в сфере ЖКХ;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стимулирование жилищного и коммунального строительства;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обеспечение прав и законных интересов физических и юридичес</w:t>
      </w:r>
      <w:r w:rsidR="001570A6" w:rsidRPr="00A96B9D">
        <w:rPr>
          <w:rFonts w:ascii="Times New Roman" w:hAnsi="Times New Roman" w:cs="Times New Roman"/>
          <w:sz w:val="28"/>
          <w:szCs w:val="28"/>
        </w:rPr>
        <w:t>ких лиц при получении услуг ЖКХ.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="00C85FFC">
        <w:rPr>
          <w:rFonts w:ascii="Times New Roman" w:hAnsi="Times New Roman" w:cs="Times New Roman"/>
          <w:sz w:val="28"/>
          <w:szCs w:val="28"/>
        </w:rPr>
        <w:t>Верхнехавского сельского поселения Верхнехавского муниципального района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"Обеспечение качественными жилищно-коммунальными услугами населения</w:t>
      </w:r>
      <w:r w:rsidR="00C85FFC">
        <w:rPr>
          <w:rFonts w:ascii="Times New Roman" w:hAnsi="Times New Roman" w:cs="Times New Roman"/>
          <w:sz w:val="28"/>
          <w:szCs w:val="28"/>
        </w:rPr>
        <w:t xml:space="preserve"> Верхнехавского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="00C85FF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Верхнехавского </w:t>
      </w:r>
      <w:r w:rsidR="00C85FF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570A6" w:rsidRPr="00A96B9D">
        <w:rPr>
          <w:rFonts w:ascii="Times New Roman" w:hAnsi="Times New Roman" w:cs="Times New Roman"/>
          <w:sz w:val="28"/>
          <w:szCs w:val="28"/>
        </w:rPr>
        <w:t>района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" (далее </w:t>
      </w:r>
      <w:r w:rsidR="001570A6" w:rsidRPr="00A96B9D">
        <w:rPr>
          <w:rFonts w:ascii="Times New Roman" w:hAnsi="Times New Roman" w:cs="Times New Roman"/>
          <w:sz w:val="28"/>
          <w:szCs w:val="28"/>
        </w:rPr>
        <w:t>–</w:t>
      </w:r>
      <w:r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Муниципальная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программа) является: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обеспечение населения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="00C85FFC">
        <w:rPr>
          <w:rFonts w:ascii="Times New Roman" w:hAnsi="Times New Roman" w:cs="Times New Roman"/>
          <w:sz w:val="28"/>
          <w:szCs w:val="28"/>
        </w:rPr>
        <w:t xml:space="preserve">Верхнехавского сельского поселения </w:t>
      </w:r>
      <w:r w:rsidR="001570A6" w:rsidRPr="00A96B9D">
        <w:rPr>
          <w:rFonts w:ascii="Times New Roman" w:hAnsi="Times New Roman" w:cs="Times New Roman"/>
          <w:sz w:val="28"/>
          <w:szCs w:val="28"/>
        </w:rPr>
        <w:t>Верхнехавского</w:t>
      </w:r>
      <w:r w:rsidR="00C85FF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A96B9D">
        <w:rPr>
          <w:rFonts w:ascii="Times New Roman" w:hAnsi="Times New Roman" w:cs="Times New Roman"/>
          <w:sz w:val="28"/>
          <w:szCs w:val="28"/>
        </w:rPr>
        <w:t>жилищно-коммунальными услугами нормативного качества и снижение загрязнения природных водных объектов сточными водами.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Осуществление поставленной цели требует решения следующих задач: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обеспечение качественной работы объектов жилищно-коммунального хозяйства (далее - ЖКХ), соответствующей установленному нормативу;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создание безопасных и благоприятных условий проживания граждан на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C85FFC">
        <w:rPr>
          <w:rFonts w:ascii="Times New Roman" w:hAnsi="Times New Roman" w:cs="Times New Roman"/>
          <w:sz w:val="28"/>
          <w:szCs w:val="28"/>
        </w:rPr>
        <w:t>Верхнехавского сельского поселения Верхнехавского муниципального района</w:t>
      </w:r>
      <w:r w:rsidR="001570A6" w:rsidRPr="00A96B9D">
        <w:rPr>
          <w:rFonts w:ascii="Times New Roman" w:hAnsi="Times New Roman" w:cs="Times New Roman"/>
          <w:sz w:val="28"/>
          <w:szCs w:val="28"/>
        </w:rPr>
        <w:t>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Основные ожидаемые конечные результаты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должны привести к обеспечению населения</w:t>
      </w:r>
      <w:r w:rsidR="00C85FFC">
        <w:rPr>
          <w:rFonts w:ascii="Times New Roman" w:hAnsi="Times New Roman" w:cs="Times New Roman"/>
          <w:sz w:val="28"/>
          <w:szCs w:val="28"/>
        </w:rPr>
        <w:t xml:space="preserve"> Верхнехавского сельского поселения </w:t>
      </w:r>
      <w:r w:rsidR="001570A6" w:rsidRPr="00A96B9D">
        <w:rPr>
          <w:rFonts w:ascii="Times New Roman" w:hAnsi="Times New Roman" w:cs="Times New Roman"/>
          <w:sz w:val="28"/>
          <w:szCs w:val="28"/>
        </w:rPr>
        <w:t>Верхнехавского</w:t>
      </w:r>
      <w:r w:rsidR="00C85FF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85FFC">
        <w:rPr>
          <w:rFonts w:ascii="Times New Roman" w:hAnsi="Times New Roman" w:cs="Times New Roman"/>
          <w:sz w:val="28"/>
          <w:szCs w:val="28"/>
        </w:rPr>
        <w:t xml:space="preserve"> </w:t>
      </w:r>
      <w:r w:rsidRPr="00A96B9D">
        <w:rPr>
          <w:rFonts w:ascii="Times New Roman" w:hAnsi="Times New Roman" w:cs="Times New Roman"/>
          <w:sz w:val="28"/>
          <w:szCs w:val="28"/>
        </w:rPr>
        <w:t>жилищно-коммунальными услугами нормативного качества и снижению загрязнения природных водных объектов - источников питьевого водоснабжения сточными водами.</w:t>
      </w:r>
    </w:p>
    <w:p w:rsidR="00B26952" w:rsidRPr="00A96B9D" w:rsidRDefault="001570A6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B26952" w:rsidRPr="00A96B9D">
        <w:rPr>
          <w:rFonts w:ascii="Times New Roman" w:hAnsi="Times New Roman" w:cs="Times New Roman"/>
          <w:sz w:val="28"/>
          <w:szCs w:val="28"/>
        </w:rPr>
        <w:t>программа будет реализовываться в период 2016 - 2023 годов.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предусматривается в один этап.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lastRenderedPageBreak/>
        <w:t>3. ОБОСНОВАНИЕ ВЫДЕЛЕНИЯ ПОДПРОГРАММ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Выделение подпрограмм осуществлено по отраслевому признаку в соответствии с целями </w:t>
      </w:r>
      <w:r w:rsidR="00C85FFC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B26952" w:rsidRDefault="00AE62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406" w:history="1">
        <w:r w:rsidR="00B26952" w:rsidRPr="00A96B9D">
          <w:rPr>
            <w:rFonts w:ascii="Times New Roman" w:hAnsi="Times New Roman" w:cs="Times New Roman"/>
            <w:color w:val="0000FF"/>
            <w:sz w:val="28"/>
            <w:szCs w:val="28"/>
          </w:rPr>
          <w:t>Подпрограмма 1</w:t>
        </w:r>
      </w:hyperlink>
      <w:r w:rsidR="00B26952" w:rsidRPr="00A96B9D">
        <w:rPr>
          <w:rFonts w:ascii="Times New Roman" w:hAnsi="Times New Roman" w:cs="Times New Roman"/>
          <w:sz w:val="28"/>
          <w:szCs w:val="28"/>
        </w:rPr>
        <w:t xml:space="preserve"> "Развитие системы теплоснабжения, водоснабжения и водоотведения </w:t>
      </w:r>
      <w:r w:rsidR="00C85FFC">
        <w:rPr>
          <w:rFonts w:ascii="Times New Roman" w:hAnsi="Times New Roman" w:cs="Times New Roman"/>
          <w:sz w:val="28"/>
          <w:szCs w:val="28"/>
        </w:rPr>
        <w:t>Верхнехавского сельского поселения Верхнехавского муниципального района</w:t>
      </w:r>
      <w:r w:rsidR="00B26952" w:rsidRPr="00A96B9D">
        <w:rPr>
          <w:rFonts w:ascii="Times New Roman" w:hAnsi="Times New Roman" w:cs="Times New Roman"/>
          <w:sz w:val="28"/>
          <w:szCs w:val="28"/>
        </w:rPr>
        <w:t>".</w:t>
      </w:r>
    </w:p>
    <w:p w:rsidR="0012224E" w:rsidRPr="00A96B9D" w:rsidRDefault="0012224E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Реализация </w:t>
      </w:r>
      <w:hyperlink w:anchor="P406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подпрограммы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будет способствовать строительству новых и реконструкции действующих систем теплоснабжения, водоснабжения и водоотведения, а также повышения технического уровня и надежности функционирования централизованных теплопроводов, водопроводов, канализации, артезианских скважин, шахтных колодцев, очистных сооружений.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Реализация данных работ обеспечит снижение непроизводительных потерь энергоресурсов при их транспортировке и использовании, а также повышению энергоэффективности технологических процессов в сфере теплоснабжения и водопроводно-канализационного хозяйства.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4. ОБОБЩЕННАЯ ХАРАКТЕРИСТИКА ОСНОВНЫХ МЕРОПРИЯТИЙ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В рамках </w:t>
      </w:r>
      <w:hyperlink w:anchor="P406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подпрограммы 1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"Развитие системы теплоснабжения, водоснабжения и водоотведения</w:t>
      </w:r>
      <w:r w:rsidR="00A96B9D"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="00C85FFC">
        <w:rPr>
          <w:rFonts w:ascii="Times New Roman" w:hAnsi="Times New Roman" w:cs="Times New Roman"/>
          <w:sz w:val="28"/>
          <w:szCs w:val="28"/>
        </w:rPr>
        <w:t xml:space="preserve">Верхнехавского сельского поселения </w:t>
      </w:r>
      <w:r w:rsidR="00A96B9D" w:rsidRPr="00A96B9D">
        <w:rPr>
          <w:rFonts w:ascii="Times New Roman" w:hAnsi="Times New Roman" w:cs="Times New Roman"/>
          <w:sz w:val="28"/>
          <w:szCs w:val="28"/>
        </w:rPr>
        <w:t xml:space="preserve">Верхнехавского </w:t>
      </w:r>
      <w:r w:rsidR="00C85FF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96B9D" w:rsidRPr="00A96B9D">
        <w:rPr>
          <w:rFonts w:ascii="Times New Roman" w:hAnsi="Times New Roman" w:cs="Times New Roman"/>
          <w:sz w:val="28"/>
          <w:szCs w:val="28"/>
        </w:rPr>
        <w:t>района</w:t>
      </w:r>
      <w:r w:rsidRPr="00A96B9D">
        <w:rPr>
          <w:rFonts w:ascii="Times New Roman" w:hAnsi="Times New Roman" w:cs="Times New Roman"/>
          <w:sz w:val="28"/>
          <w:szCs w:val="28"/>
        </w:rPr>
        <w:t>" планируется реализация следующих основных мероприятий: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</w:t>
      </w:r>
      <w:hyperlink w:anchor="P757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основное мероприятие 1.</w:t>
        </w:r>
      </w:hyperlink>
      <w:r w:rsidR="002C6385" w:rsidRPr="00A96B9D">
        <w:rPr>
          <w:rFonts w:ascii="Times New Roman" w:hAnsi="Times New Roman" w:cs="Times New Roman"/>
          <w:color w:val="0000FF"/>
          <w:sz w:val="28"/>
          <w:szCs w:val="28"/>
        </w:rPr>
        <w:t>1</w:t>
      </w:r>
      <w:r w:rsidR="0012224E">
        <w:rPr>
          <w:rFonts w:ascii="Times New Roman" w:hAnsi="Times New Roman" w:cs="Times New Roman"/>
          <w:sz w:val="28"/>
          <w:szCs w:val="28"/>
        </w:rPr>
        <w:t xml:space="preserve"> </w:t>
      </w:r>
      <w:r w:rsidR="0012224E" w:rsidRPr="0012224E">
        <w:rPr>
          <w:rFonts w:ascii="Times New Roman" w:hAnsi="Times New Roman" w:cs="Times New Roman"/>
          <w:sz w:val="28"/>
          <w:szCs w:val="28"/>
        </w:rPr>
        <w:t>«Реконструкция системы водоснабжения центральной зоны с. Верхняя Хава по улицам Калинина, Мира, Георгиева, Дорожная, Буденовская и Первомайская Верхнехавского сельского поселения Верхнехавского муниципального района Воронежской области»</w:t>
      </w:r>
      <w:r w:rsidRPr="00A96B9D">
        <w:rPr>
          <w:rFonts w:ascii="Times New Roman" w:hAnsi="Times New Roman" w:cs="Times New Roman"/>
          <w:sz w:val="28"/>
          <w:szCs w:val="28"/>
        </w:rPr>
        <w:t>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Основное мероприятие </w:t>
      </w:r>
      <w:hyperlink w:anchor="P406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подпрограммы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включает комплекс технических и организационных мероприятий, необходимых для выполнения общегосударственной задачи - повышения уровня обеспечения населения питьевой водой, соответствующей установленным санитарно-гигиеническим требованиям экологической безопасности области, и улучшения качества окружающей природной среды.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hyperlink w:anchor="P757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основного мероприятия 1.</w:t>
        </w:r>
      </w:hyperlink>
      <w:r w:rsidR="002C6385" w:rsidRPr="00A96B9D">
        <w:rPr>
          <w:rFonts w:ascii="Times New Roman" w:hAnsi="Times New Roman" w:cs="Times New Roman"/>
          <w:color w:val="0000FF"/>
          <w:sz w:val="28"/>
          <w:szCs w:val="28"/>
        </w:rPr>
        <w:t>1</w:t>
      </w:r>
      <w:r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="002C6385" w:rsidRPr="00A96B9D">
        <w:rPr>
          <w:rFonts w:ascii="Times New Roman" w:hAnsi="Times New Roman" w:cs="Times New Roman"/>
          <w:sz w:val="28"/>
          <w:szCs w:val="28"/>
        </w:rPr>
        <w:t>–администрации Верхнехавского</w:t>
      </w:r>
      <w:r w:rsidR="0007716F">
        <w:rPr>
          <w:rFonts w:ascii="Times New Roman" w:hAnsi="Times New Roman" w:cs="Times New Roman"/>
          <w:sz w:val="28"/>
          <w:szCs w:val="28"/>
        </w:rPr>
        <w:t xml:space="preserve"> сельского поселения Верхнехавского</w:t>
      </w:r>
      <w:r w:rsidR="002C6385" w:rsidRPr="00A96B9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A96B9D">
        <w:rPr>
          <w:rFonts w:ascii="Times New Roman" w:hAnsi="Times New Roman" w:cs="Times New Roman"/>
          <w:sz w:val="28"/>
          <w:szCs w:val="28"/>
        </w:rPr>
        <w:t>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Реализация основного мероприятия позволит обеспечить население </w:t>
      </w:r>
      <w:r w:rsidR="0007716F">
        <w:rPr>
          <w:rFonts w:ascii="Times New Roman" w:hAnsi="Times New Roman" w:cs="Times New Roman"/>
          <w:sz w:val="28"/>
          <w:szCs w:val="28"/>
        </w:rPr>
        <w:t xml:space="preserve">Верхнехавского сельского поселения Верхнехавского муниципального </w:t>
      </w:r>
      <w:r w:rsidR="002C6385" w:rsidRPr="00A96B9D">
        <w:rPr>
          <w:rFonts w:ascii="Times New Roman" w:hAnsi="Times New Roman" w:cs="Times New Roman"/>
          <w:sz w:val="28"/>
          <w:szCs w:val="28"/>
        </w:rPr>
        <w:t>района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здоровья граждан, а также снижение загрязнения природных водных объектов - источников питьевого водоснабжения, поверхностных водных объектов сточными водами бытовых </w:t>
      </w:r>
      <w:r w:rsidRPr="00A96B9D">
        <w:rPr>
          <w:rFonts w:ascii="Times New Roman" w:hAnsi="Times New Roman" w:cs="Times New Roman"/>
          <w:sz w:val="28"/>
          <w:szCs w:val="28"/>
        </w:rPr>
        <w:lastRenderedPageBreak/>
        <w:t>объектов, промышленных и сельскохозяйственных предприятий.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5. ОБОБЩЕННАЯ ХАРАКТЕРИСТИКА МЕР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ГОСУДАРСТВЕННОГО РЕГУЛИРОВАНИЯ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2C6385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планируется в рамках действующего законодательства Российской Федерации и Воронежской области.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Разработка и утверждение нормативных правовых актов </w:t>
      </w:r>
      <w:r w:rsidR="002C6385" w:rsidRPr="00A96B9D">
        <w:rPr>
          <w:rFonts w:ascii="Times New Roman" w:hAnsi="Times New Roman" w:cs="Times New Roman"/>
          <w:sz w:val="28"/>
          <w:szCs w:val="28"/>
        </w:rPr>
        <w:t xml:space="preserve">Верхнехавского </w:t>
      </w:r>
      <w:r w:rsidR="0007716F">
        <w:rPr>
          <w:rFonts w:ascii="Times New Roman" w:hAnsi="Times New Roman" w:cs="Times New Roman"/>
          <w:sz w:val="28"/>
          <w:szCs w:val="28"/>
        </w:rPr>
        <w:t xml:space="preserve">сельского поселения Верхнехавского </w:t>
      </w:r>
      <w:r w:rsidR="002C6385" w:rsidRPr="00A96B9D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будут осуществлены в случае внесения изменений и (или) принятия нормативных правовых актов на федеральном и региональном уровнях, затрагивающих сферу реализации </w:t>
      </w:r>
      <w:r w:rsidR="002C6385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программы, а также в случае принятия соответствующих управленческих решений.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Реализация мер </w:t>
      </w:r>
      <w:r w:rsidR="0007716F">
        <w:rPr>
          <w:rFonts w:ascii="Times New Roman" w:hAnsi="Times New Roman" w:cs="Times New Roman"/>
          <w:sz w:val="28"/>
          <w:szCs w:val="28"/>
        </w:rPr>
        <w:t>муниципального</w:t>
      </w:r>
      <w:r w:rsidRPr="00A96B9D">
        <w:rPr>
          <w:rFonts w:ascii="Times New Roman" w:hAnsi="Times New Roman" w:cs="Times New Roman"/>
          <w:sz w:val="28"/>
          <w:szCs w:val="28"/>
        </w:rPr>
        <w:t xml:space="preserve"> регулирования будет производиться в соответствии с действующим законодательством Российской Федерации</w:t>
      </w:r>
      <w:r w:rsidR="0007716F">
        <w:rPr>
          <w:rFonts w:ascii="Times New Roman" w:hAnsi="Times New Roman" w:cs="Times New Roman"/>
          <w:sz w:val="28"/>
          <w:szCs w:val="28"/>
        </w:rPr>
        <w:t>, субъекта РФ</w:t>
      </w:r>
      <w:r w:rsidRPr="00A96B9D">
        <w:rPr>
          <w:rFonts w:ascii="Times New Roman" w:hAnsi="Times New Roman" w:cs="Times New Roman"/>
          <w:sz w:val="28"/>
          <w:szCs w:val="28"/>
        </w:rPr>
        <w:t>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6. ОБОБЩЕННАЯ ХАРАКТЕРИСТИКА ОСНОВНЫХ МЕРОПРИЯТИЙ</w:t>
      </w:r>
    </w:p>
    <w:p w:rsidR="00B26952" w:rsidRPr="00A96B9D" w:rsidRDefault="002C6385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="00B26952" w:rsidRPr="00A96B9D">
        <w:rPr>
          <w:rFonts w:ascii="Times New Roman" w:hAnsi="Times New Roman" w:cs="Times New Roman"/>
          <w:sz w:val="28"/>
          <w:szCs w:val="28"/>
        </w:rPr>
        <w:t xml:space="preserve"> ПРОГРАММЫ, РЕАЛИЗУЕМЫХ МУНИЦИПАЛЬНЫМИ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ОБРАЗОВАНИЯМИ </w:t>
      </w:r>
      <w:r w:rsidR="002C6385" w:rsidRPr="00A96B9D">
        <w:rPr>
          <w:rFonts w:ascii="Times New Roman" w:hAnsi="Times New Roman" w:cs="Times New Roman"/>
          <w:sz w:val="28"/>
          <w:szCs w:val="28"/>
        </w:rPr>
        <w:t>ВЕРХНЕХАВСКОГО РАЙОНА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07716F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Верхнехавского сельского поселения Верхнехавского муниципального </w:t>
      </w:r>
      <w:r w:rsidR="002C6385" w:rsidRPr="00A96B9D">
        <w:rPr>
          <w:rFonts w:ascii="Times New Roman" w:hAnsi="Times New Roman" w:cs="Times New Roman"/>
          <w:sz w:val="28"/>
          <w:szCs w:val="28"/>
        </w:rPr>
        <w:t>района</w:t>
      </w:r>
      <w:r w:rsidR="00B26952" w:rsidRPr="00A96B9D">
        <w:rPr>
          <w:rFonts w:ascii="Times New Roman" w:hAnsi="Times New Roman" w:cs="Times New Roman"/>
          <w:sz w:val="28"/>
          <w:szCs w:val="28"/>
        </w:rPr>
        <w:t xml:space="preserve"> принима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26952" w:rsidRPr="00A96B9D">
        <w:rPr>
          <w:rFonts w:ascii="Times New Roman" w:hAnsi="Times New Roman" w:cs="Times New Roman"/>
          <w:sz w:val="28"/>
          <w:szCs w:val="28"/>
        </w:rPr>
        <w:t>т участие в реализации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26952"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="002C6385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="00B26952" w:rsidRPr="00A96B9D">
        <w:rPr>
          <w:rFonts w:ascii="Times New Roman" w:hAnsi="Times New Roman" w:cs="Times New Roman"/>
          <w:sz w:val="28"/>
          <w:szCs w:val="28"/>
        </w:rPr>
        <w:t xml:space="preserve"> программы по следующим направлениям: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</w:t>
      </w:r>
      <w:r w:rsidR="0007716F" w:rsidRPr="0012224E">
        <w:rPr>
          <w:rFonts w:ascii="Times New Roman" w:hAnsi="Times New Roman" w:cs="Times New Roman"/>
          <w:sz w:val="28"/>
          <w:szCs w:val="28"/>
        </w:rPr>
        <w:t>«Реконструкция системы водоснабжения центральной зоны с. Верхняя Хава по улицам Калинина, Мира, Георгиева, Дорожная, Буденовская и Первомайская Верхнехавского сельского поселения Верхнехавского муниципального района Воронежской области»</w:t>
      </w:r>
      <w:r w:rsidR="0007716F" w:rsidRPr="00A96B9D">
        <w:rPr>
          <w:rFonts w:ascii="Times New Roman" w:hAnsi="Times New Roman" w:cs="Times New Roman"/>
          <w:sz w:val="28"/>
          <w:szCs w:val="28"/>
        </w:rPr>
        <w:t>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7. ИНФОРМАЦИЯ ОБ УЧАСТИИ АКЦИОНЕРНЫХ ОБЩЕСТВ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С ГОСУДАРСТВЕННЫМ УЧАСТИЕМ, ОБЩЕСТВЕННЫХ, НАУЧНЫХ И ИНЫХ</w:t>
      </w:r>
      <w:r w:rsidR="0007716F">
        <w:rPr>
          <w:rFonts w:ascii="Times New Roman" w:hAnsi="Times New Roman" w:cs="Times New Roman"/>
          <w:sz w:val="28"/>
          <w:szCs w:val="28"/>
        </w:rPr>
        <w:t xml:space="preserve"> </w:t>
      </w:r>
      <w:r w:rsidRPr="00A96B9D">
        <w:rPr>
          <w:rFonts w:ascii="Times New Roman" w:hAnsi="Times New Roman" w:cs="Times New Roman"/>
          <w:sz w:val="28"/>
          <w:szCs w:val="28"/>
        </w:rPr>
        <w:t>ОРГАНИЗАЦИЙ, А ТАКЖЕ ГОСУДАРСТВЕННЫХ ВНЕБЮДЖЕТНЫХ ФОНДОВ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И ФИЗИЧЕСКИХ ЛИЦ В РЕАЛИЗАЦИИ </w:t>
      </w:r>
      <w:r w:rsidR="002C6385" w:rsidRPr="00A96B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2C6385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предполагается взаимодействие с федеральными органами власти и их </w:t>
      </w:r>
      <w:r w:rsidR="00D474FF">
        <w:rPr>
          <w:rFonts w:ascii="Times New Roman" w:hAnsi="Times New Roman" w:cs="Times New Roman"/>
          <w:sz w:val="28"/>
          <w:szCs w:val="28"/>
        </w:rPr>
        <w:t>подразделениями, ресурсоснабжающ</w:t>
      </w:r>
      <w:r w:rsidRPr="00A96B9D">
        <w:rPr>
          <w:rFonts w:ascii="Times New Roman" w:hAnsi="Times New Roman" w:cs="Times New Roman"/>
          <w:sz w:val="28"/>
          <w:szCs w:val="28"/>
        </w:rPr>
        <w:t>ими организациями в рамках концессионных и иных соглашений или договоров, государственной корпорацией - Фонд содействия реформированию жилищно-коммунального хозяйства.</w:t>
      </w:r>
    </w:p>
    <w:p w:rsidR="0007716F" w:rsidRPr="00A96B9D" w:rsidRDefault="0007716F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lastRenderedPageBreak/>
        <w:t>8. ФИНАНСОВОЕ ОБЕСПЕЧЕНИЕ РЕАЛИЗАЦИИ</w:t>
      </w:r>
    </w:p>
    <w:p w:rsidR="00B26952" w:rsidRPr="00A96B9D" w:rsidRDefault="002C6385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6952" w:rsidRPr="00A96B9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Прогнозная оценка общего объема фина</w:t>
      </w:r>
      <w:r w:rsidR="002C6385" w:rsidRPr="00A96B9D">
        <w:rPr>
          <w:rFonts w:ascii="Times New Roman" w:hAnsi="Times New Roman" w:cs="Times New Roman"/>
          <w:sz w:val="28"/>
          <w:szCs w:val="28"/>
        </w:rPr>
        <w:t>нсового обеспечения реализации 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в 2016 - 2023 годах </w:t>
      </w:r>
      <w:r w:rsidR="0012224E">
        <w:rPr>
          <w:rFonts w:ascii="Times New Roman" w:hAnsi="Times New Roman" w:cs="Times New Roman"/>
          <w:sz w:val="28"/>
          <w:szCs w:val="28"/>
        </w:rPr>
        <w:t>89058,7</w:t>
      </w:r>
      <w:r w:rsidRPr="00A96B9D">
        <w:rPr>
          <w:rFonts w:ascii="Times New Roman" w:hAnsi="Times New Roman" w:cs="Times New Roman"/>
          <w:sz w:val="28"/>
          <w:szCs w:val="28"/>
        </w:rPr>
        <w:t xml:space="preserve"> тыс. рублей, в том числе по источникам финансирования: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федеральный бюджет </w:t>
      </w:r>
      <w:r w:rsidR="005F69E1">
        <w:rPr>
          <w:rFonts w:ascii="Times New Roman" w:hAnsi="Times New Roman" w:cs="Times New Roman"/>
          <w:sz w:val="28"/>
          <w:szCs w:val="28"/>
        </w:rPr>
        <w:t>–</w:t>
      </w:r>
      <w:r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="005F69E1">
        <w:rPr>
          <w:rFonts w:ascii="Times New Roman" w:hAnsi="Times New Roman" w:cs="Times New Roman"/>
          <w:sz w:val="28"/>
          <w:szCs w:val="28"/>
        </w:rPr>
        <w:t>72 990,00</w:t>
      </w:r>
      <w:r w:rsidRPr="00A96B9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областной бюджет </w:t>
      </w:r>
      <w:r w:rsidR="005F69E1">
        <w:rPr>
          <w:rFonts w:ascii="Times New Roman" w:hAnsi="Times New Roman" w:cs="Times New Roman"/>
          <w:sz w:val="28"/>
          <w:szCs w:val="28"/>
        </w:rPr>
        <w:t>–</w:t>
      </w:r>
      <w:r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="0012224E">
        <w:rPr>
          <w:rFonts w:ascii="Times New Roman" w:hAnsi="Times New Roman" w:cs="Times New Roman"/>
          <w:sz w:val="28"/>
          <w:szCs w:val="28"/>
        </w:rPr>
        <w:t>14245,6</w:t>
      </w:r>
      <w:r w:rsidR="005F69E1">
        <w:rPr>
          <w:rFonts w:ascii="Times New Roman" w:hAnsi="Times New Roman" w:cs="Times New Roman"/>
          <w:sz w:val="28"/>
          <w:szCs w:val="28"/>
        </w:rPr>
        <w:t xml:space="preserve">0 </w:t>
      </w:r>
      <w:r w:rsidRPr="00A96B9D">
        <w:rPr>
          <w:rFonts w:ascii="Times New Roman" w:hAnsi="Times New Roman" w:cs="Times New Roman"/>
          <w:sz w:val="28"/>
          <w:szCs w:val="28"/>
        </w:rPr>
        <w:t>тыс. рублей;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 бюджет</w:t>
      </w:r>
      <w:r w:rsidR="0012224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="005F69E1">
        <w:rPr>
          <w:rFonts w:ascii="Times New Roman" w:hAnsi="Times New Roman" w:cs="Times New Roman"/>
          <w:sz w:val="28"/>
          <w:szCs w:val="28"/>
        </w:rPr>
        <w:t>–</w:t>
      </w:r>
      <w:r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="0012224E">
        <w:rPr>
          <w:rFonts w:ascii="Times New Roman" w:hAnsi="Times New Roman" w:cs="Times New Roman"/>
          <w:sz w:val="28"/>
          <w:szCs w:val="28"/>
        </w:rPr>
        <w:t>1823</w:t>
      </w:r>
      <w:r w:rsidR="005F69E1">
        <w:rPr>
          <w:rFonts w:ascii="Times New Roman" w:hAnsi="Times New Roman" w:cs="Times New Roman"/>
          <w:sz w:val="28"/>
          <w:szCs w:val="28"/>
        </w:rPr>
        <w:t>,</w:t>
      </w:r>
      <w:r w:rsidR="0012224E">
        <w:rPr>
          <w:rFonts w:ascii="Times New Roman" w:hAnsi="Times New Roman" w:cs="Times New Roman"/>
          <w:sz w:val="28"/>
          <w:szCs w:val="28"/>
        </w:rPr>
        <w:t>1</w:t>
      </w:r>
      <w:r w:rsidR="005F69E1">
        <w:rPr>
          <w:rFonts w:ascii="Times New Roman" w:hAnsi="Times New Roman" w:cs="Times New Roman"/>
          <w:sz w:val="28"/>
          <w:szCs w:val="28"/>
        </w:rPr>
        <w:t>0</w:t>
      </w:r>
      <w:r w:rsidR="00531BF3" w:rsidRPr="00A96B9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подлежит ежегодному </w:t>
      </w:r>
      <w:r w:rsidR="00531BF3" w:rsidRPr="00A96B9D">
        <w:rPr>
          <w:rFonts w:ascii="Times New Roman" w:hAnsi="Times New Roman" w:cs="Times New Roman"/>
          <w:sz w:val="28"/>
          <w:szCs w:val="28"/>
        </w:rPr>
        <w:t xml:space="preserve">уточнению </w:t>
      </w:r>
      <w:r w:rsidRPr="00A96B9D">
        <w:rPr>
          <w:rFonts w:ascii="Times New Roman" w:hAnsi="Times New Roman" w:cs="Times New Roman"/>
          <w:sz w:val="28"/>
          <w:szCs w:val="28"/>
        </w:rPr>
        <w:t>на очередной финансовый год.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9. АНАЛИЗ РИСКОВ РЕАЛИЗАЦИИ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И ОПИСАНИЕ МЕР УПРАВЛЕНИЯ РИСКАМИ РЕАЛИЗАЦИИ</w:t>
      </w:r>
    </w:p>
    <w:p w:rsidR="00B26952" w:rsidRPr="00A96B9D" w:rsidRDefault="00531BF3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="00B26952" w:rsidRPr="00A96B9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К рискам реализации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программы, которыми может управлять ответственный исполнитель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программы, уменьшая вероятность их возникновения, следует отнести: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институционально-правовой риск, связанный с отсутствием законодательного регулирования или недостаточно быстрым формированием институтов, предусмотренных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программой (например, развитие коммунальной инфраструктуры в рамках проектов государственно-частного партнерства). С учетом положительного опыта реализации действующих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муниципальных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 данный риск может быть оценен как умеренный;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риск финансового обеспечения, который связан с финансированием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в неполном объеме как за счет бюджетных, так и внебюджетных источников. Данный риск возникает по причине значительной продолжительности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программы, а также высокой зависимости ее успешной реализации от привлечения внебюджетных источников. С учетом формируемой практики программного бюджетирования в части обеспечения реализации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за счет средств бюджетов, а также предусмотренных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программой мер по созданию условий для привлечения средств внебюджетных источников риск сбоев в реализации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по причине недофинансирования можно считать умеренным.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также угрожают следующие риски, которые связаны с изменениями внешней среды и которыми невозможно</w:t>
      </w:r>
      <w:r w:rsidR="00531BF3" w:rsidRPr="00A96B9D">
        <w:rPr>
          <w:rFonts w:ascii="Times New Roman" w:hAnsi="Times New Roman" w:cs="Times New Roman"/>
          <w:sz w:val="28"/>
          <w:szCs w:val="28"/>
        </w:rPr>
        <w:t xml:space="preserve"> управлять в рамках реализации 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а) риск возникновения обстоятельств непреодолимой силы, в том числе природных и техногенных катастроф и катаклизмов, которые могут привести к существенному ухудшению состояния жилищного фонда и коммунальной инфраструктуры в отдельных муниципальных образованиях и концентрации бюджетных средств на преодоление последствий таких катастроф. На </w:t>
      </w:r>
      <w:r w:rsidRPr="00A96B9D">
        <w:rPr>
          <w:rFonts w:ascii="Times New Roman" w:hAnsi="Times New Roman" w:cs="Times New Roman"/>
          <w:sz w:val="28"/>
          <w:szCs w:val="28"/>
        </w:rPr>
        <w:lastRenderedPageBreak/>
        <w:t xml:space="preserve">качественном уровне такой риск для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можно оценить как минимальный;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б) риск изменения нормативно-правовой базы Российской Федерации и Воронежской области, что может повлечь изменения параметров финансирования и реализации проектов</w:t>
      </w:r>
      <w:r w:rsidR="0007716F">
        <w:rPr>
          <w:rFonts w:ascii="Times New Roman" w:hAnsi="Times New Roman" w:cs="Times New Roman"/>
          <w:sz w:val="28"/>
          <w:szCs w:val="28"/>
        </w:rPr>
        <w:t>,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предусматривающих строительство и реконструкцию объектов ЖКХ. Данный риск можно считать умеренным, так как законодательная база непрерывно улучшается.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К рискам реализации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относятся: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низкий уровень прибыльности предприятий жилищно-коммунального хозяйства, ограничивающий возможность осуществлять инновационные проекты, переход к новым ресурсосберегающим технологиям;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недостаточное техническое обеспечение, включая выход из строя оборудования, большие сроки ремонтно-восстановительных работ, моральное старение оборудования, несвоевременная и не в полном объеме оплата предоставляемых жилищно-коммунальных услуг;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слабая материально-техническая база и низкие темпы обновления основных производственных фондов.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При реализации целей и задач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должны осуществляться меры, направленные на предотвращение негативного воздействия рисков и повышение уровня гарантированности достижения предусмотренных в ней конечных результатов.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Снизить риски возможно за счет оптимизации финансовых расходов на уровне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программы, технической политики, направленной на своевременную модернизацию информационно-технического обеспечения и грамотной кадровой политики, включая подготовку квалифицированных специалистов для всех направлений реализации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Управление рисками реализации подпрограмм будет осуществляться ответственным исполнителем 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10. ОЦЕНКА ЭФФЕКТИВНОСТИ РЕАЛИЗАЦИИ</w:t>
      </w:r>
    </w:p>
    <w:p w:rsidR="00B26952" w:rsidRPr="00A96B9D" w:rsidRDefault="001570A6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6952" w:rsidRPr="00A96B9D">
        <w:rPr>
          <w:rFonts w:ascii="Times New Roman" w:hAnsi="Times New Roman" w:cs="Times New Roman"/>
          <w:sz w:val="28"/>
          <w:szCs w:val="28"/>
        </w:rPr>
        <w:t>ПРОГРАММЫ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О</w:t>
      </w:r>
      <w:r w:rsidR="001570A6" w:rsidRPr="00A96B9D">
        <w:rPr>
          <w:rFonts w:ascii="Times New Roman" w:hAnsi="Times New Roman" w:cs="Times New Roman"/>
          <w:sz w:val="28"/>
          <w:szCs w:val="28"/>
        </w:rPr>
        <w:t>ценка эффективности реализации 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проводится в соответствии с </w:t>
      </w:r>
      <w:hyperlink r:id="rId11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Порядком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принятия решений о разработке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муниципальных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07716F">
        <w:rPr>
          <w:rFonts w:ascii="Times New Roman" w:hAnsi="Times New Roman" w:cs="Times New Roman"/>
          <w:sz w:val="28"/>
          <w:szCs w:val="28"/>
        </w:rPr>
        <w:t xml:space="preserve">Верхнехавского сельского поселения 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Верхнехавского </w:t>
      </w:r>
      <w:r w:rsidR="0007716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570A6" w:rsidRPr="00A96B9D">
        <w:rPr>
          <w:rFonts w:ascii="Times New Roman" w:hAnsi="Times New Roman" w:cs="Times New Roman"/>
          <w:sz w:val="28"/>
          <w:szCs w:val="28"/>
        </w:rPr>
        <w:t>района</w:t>
      </w:r>
      <w:r w:rsidRPr="00A96B9D">
        <w:rPr>
          <w:rFonts w:ascii="Times New Roman" w:hAnsi="Times New Roman" w:cs="Times New Roman"/>
          <w:sz w:val="28"/>
          <w:szCs w:val="28"/>
        </w:rPr>
        <w:t>, их формировании и реализации на основе: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оценки степени достижения целей и решения задач 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96B9D">
        <w:rPr>
          <w:rFonts w:ascii="Times New Roman" w:hAnsi="Times New Roman" w:cs="Times New Roman"/>
          <w:sz w:val="28"/>
          <w:szCs w:val="28"/>
        </w:rPr>
        <w:t>программы в целом путем сопоставления фактически до</w:t>
      </w:r>
      <w:r w:rsidR="001570A6" w:rsidRPr="00A96B9D">
        <w:rPr>
          <w:rFonts w:ascii="Times New Roman" w:hAnsi="Times New Roman" w:cs="Times New Roman"/>
          <w:sz w:val="28"/>
          <w:szCs w:val="28"/>
        </w:rPr>
        <w:t>стигнутых значений индикаторов 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и их плановых значений;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степени соответствия запланированному уровню затрат и эффективности использования средств областного бюджета путем сопоставления фактических и плановых объемов финансирования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в целом и ее подпрограмм, их формирования и реализации и сопоставления фактических и плановых объемов </w:t>
      </w:r>
      <w:r w:rsidRPr="00A96B9D">
        <w:rPr>
          <w:rFonts w:ascii="Times New Roman" w:hAnsi="Times New Roman" w:cs="Times New Roman"/>
          <w:sz w:val="28"/>
          <w:szCs w:val="28"/>
        </w:rPr>
        <w:lastRenderedPageBreak/>
        <w:t>финансирования мероприятий, их формирования и реализации.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В результате реализации</w:t>
      </w:r>
      <w:r w:rsidR="001F6C9A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к 2023 году должен сложиться качественно новый уровень состояния жилищно-коммунальных услуг, характеризуемый следующими целевыми ориентирами:</w:t>
      </w:r>
    </w:p>
    <w:p w:rsidR="0012224E" w:rsidRDefault="0012224E" w:rsidP="0012224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2224E">
        <w:rPr>
          <w:rFonts w:ascii="Times New Roman" w:hAnsi="Times New Roman" w:cs="Times New Roman"/>
          <w:sz w:val="28"/>
          <w:szCs w:val="28"/>
        </w:rPr>
        <w:t xml:space="preserve">Уровень обеспеченности населения централизованным водоснабжением до 69 %.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1222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-     </w:t>
      </w:r>
      <w:r w:rsidRPr="0012224E">
        <w:rPr>
          <w:rFonts w:ascii="Times New Roman" w:hAnsi="Times New Roman" w:cs="Times New Roman"/>
          <w:sz w:val="28"/>
          <w:szCs w:val="28"/>
        </w:rPr>
        <w:t xml:space="preserve">Доля населения, обеспеченного питьевой водой надлежащего качества 100 % .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1570A6" w:rsidRPr="00A96B9D" w:rsidRDefault="0012224E" w:rsidP="0012224E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</w:t>
      </w:r>
      <w:r w:rsidRPr="0012224E">
        <w:rPr>
          <w:rFonts w:ascii="Times New Roman" w:hAnsi="Times New Roman" w:cs="Times New Roman"/>
          <w:sz w:val="28"/>
          <w:szCs w:val="28"/>
        </w:rPr>
        <w:t>Протяженность сетей, подлежащих замене 18 667 м.</w:t>
      </w:r>
    </w:p>
    <w:p w:rsidR="00A96B9D" w:rsidRDefault="00A96B9D" w:rsidP="001570A6">
      <w:pPr>
        <w:pStyle w:val="ConsPlusNormal"/>
        <w:ind w:firstLine="540"/>
        <w:jc w:val="both"/>
        <w:sectPr w:rsidR="00A96B9D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0211" w:type="dxa"/>
        <w:jc w:val="center"/>
        <w:tblLook w:val="04A0" w:firstRow="1" w:lastRow="0" w:firstColumn="1" w:lastColumn="0" w:noHBand="0" w:noVBand="1"/>
      </w:tblPr>
      <w:tblGrid>
        <w:gridCol w:w="10211"/>
      </w:tblGrid>
      <w:tr w:rsidR="00A96B9D" w:rsidRPr="00F91C2E" w:rsidTr="005F69E1">
        <w:trPr>
          <w:trHeight w:val="1500"/>
          <w:jc w:val="center"/>
        </w:trPr>
        <w:tc>
          <w:tcPr>
            <w:tcW w:w="10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6B9D" w:rsidRPr="00F91C2E" w:rsidRDefault="00A96B9D" w:rsidP="00F0616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lastRenderedPageBreak/>
              <w:br w:type="page"/>
            </w:r>
            <w:r w:rsidRPr="00F91C2E">
              <w:rPr>
                <w:cap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aps/>
                <w:color w:val="000000"/>
                <w:sz w:val="28"/>
                <w:szCs w:val="28"/>
              </w:rPr>
              <w:t>1.</w:t>
            </w:r>
            <w:r w:rsidRPr="00F91C2E">
              <w:rPr>
                <w:caps/>
                <w:color w:val="000000"/>
                <w:sz w:val="28"/>
                <w:szCs w:val="28"/>
              </w:rPr>
              <w:t xml:space="preserve"> </w:t>
            </w:r>
            <w:r w:rsidRPr="00945E73">
              <w:rPr>
                <w:sz w:val="28"/>
                <w:szCs w:val="28"/>
              </w:rPr>
              <w:t xml:space="preserve">РАЗВИТИЕ СИСТЕМЫ ТЕПЛОСНАБЖЕНИЯ, ВОДОСНАБЖЕНИЯ И ВОДООТВЕДЕНИЯ </w:t>
            </w:r>
            <w:r w:rsidR="001F6C9A">
              <w:rPr>
                <w:sz w:val="28"/>
                <w:szCs w:val="28"/>
              </w:rPr>
              <w:t xml:space="preserve">ВЕРХНЕХАВСКОГО СЕЛЬСКОГО ПОСЕЛЕНИЯ </w:t>
            </w:r>
            <w:r w:rsidRPr="00945E73">
              <w:rPr>
                <w:sz w:val="28"/>
                <w:szCs w:val="28"/>
              </w:rPr>
              <w:t xml:space="preserve">ВЕРХНЕХАВСКОГО </w:t>
            </w:r>
            <w:r w:rsidR="001F6C9A">
              <w:rPr>
                <w:sz w:val="28"/>
                <w:szCs w:val="28"/>
              </w:rPr>
              <w:t xml:space="preserve">МУНИЦИПАЛЬНОГО </w:t>
            </w:r>
            <w:r w:rsidRPr="00945E73">
              <w:rPr>
                <w:sz w:val="28"/>
                <w:szCs w:val="28"/>
              </w:rPr>
              <w:t xml:space="preserve">РАЙОНА </w:t>
            </w:r>
          </w:p>
          <w:p w:rsidR="00A96B9D" w:rsidRDefault="00A96B9D" w:rsidP="00F06169">
            <w:pPr>
              <w:widowControl w:val="0"/>
              <w:jc w:val="center"/>
              <w:rPr>
                <w:caps/>
                <w:color w:val="000000"/>
                <w:sz w:val="28"/>
                <w:szCs w:val="28"/>
              </w:rPr>
            </w:pPr>
            <w:r w:rsidRPr="00F91C2E">
              <w:rPr>
                <w:caps/>
                <w:color w:val="000000"/>
                <w:sz w:val="28"/>
                <w:szCs w:val="28"/>
              </w:rPr>
              <w:t>Паспорт подпрограммы</w:t>
            </w:r>
          </w:p>
          <w:p w:rsidR="0012224E" w:rsidRDefault="0012224E" w:rsidP="00F06169">
            <w:pPr>
              <w:widowControl w:val="0"/>
              <w:jc w:val="center"/>
              <w:rPr>
                <w:caps/>
                <w:color w:val="000000"/>
                <w:sz w:val="28"/>
                <w:szCs w:val="28"/>
              </w:rPr>
            </w:pPr>
          </w:p>
          <w:p w:rsidR="0012224E" w:rsidRDefault="0012224E" w:rsidP="00F06169">
            <w:pPr>
              <w:widowControl w:val="0"/>
              <w:jc w:val="center"/>
              <w:rPr>
                <w:caps/>
                <w:color w:val="000000"/>
                <w:sz w:val="28"/>
                <w:szCs w:val="28"/>
              </w:rPr>
            </w:pPr>
          </w:p>
          <w:tbl>
            <w:tblPr>
              <w:tblW w:w="9800" w:type="dxa"/>
              <w:tblLook w:val="04A0" w:firstRow="1" w:lastRow="0" w:firstColumn="1" w:lastColumn="0" w:noHBand="0" w:noVBand="1"/>
            </w:tblPr>
            <w:tblGrid>
              <w:gridCol w:w="2740"/>
              <w:gridCol w:w="7060"/>
            </w:tblGrid>
            <w:tr w:rsidR="0012224E" w:rsidRPr="0012224E" w:rsidTr="0012224E">
              <w:trPr>
                <w:trHeight w:val="1500"/>
              </w:trPr>
              <w:tc>
                <w:tcPr>
                  <w:tcW w:w="2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2224E" w:rsidRPr="0012224E" w:rsidRDefault="0012224E" w:rsidP="0012224E">
                  <w:pPr>
                    <w:rPr>
                      <w:sz w:val="28"/>
                      <w:szCs w:val="28"/>
                    </w:rPr>
                  </w:pPr>
                  <w:r w:rsidRPr="0012224E">
                    <w:rPr>
                      <w:sz w:val="28"/>
                      <w:szCs w:val="28"/>
                    </w:rPr>
                    <w:t xml:space="preserve">Ответственный исполнитель муниципальной </w:t>
                  </w:r>
                  <w:r>
                    <w:rPr>
                      <w:sz w:val="28"/>
                      <w:szCs w:val="28"/>
                    </w:rPr>
                    <w:t>под</w:t>
                  </w:r>
                  <w:r w:rsidRPr="0012224E">
                    <w:rPr>
                      <w:sz w:val="28"/>
                      <w:szCs w:val="28"/>
                    </w:rPr>
                    <w:t>программы</w:t>
                  </w:r>
                </w:p>
              </w:tc>
              <w:tc>
                <w:tcPr>
                  <w:tcW w:w="70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2224E" w:rsidRPr="0012224E" w:rsidRDefault="001F6C9A" w:rsidP="0012224E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Администрация Верхнехавского сельского поселения Верхнехавского муниципального района</w:t>
                  </w:r>
                </w:p>
              </w:tc>
            </w:tr>
            <w:tr w:rsidR="0012224E" w:rsidRPr="0012224E" w:rsidTr="0012224E">
              <w:trPr>
                <w:trHeight w:val="1215"/>
              </w:trPr>
              <w:tc>
                <w:tcPr>
                  <w:tcW w:w="274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2224E" w:rsidRPr="0012224E" w:rsidRDefault="0012224E" w:rsidP="0012224E">
                  <w:pPr>
                    <w:rPr>
                      <w:sz w:val="28"/>
                      <w:szCs w:val="28"/>
                    </w:rPr>
                  </w:pPr>
                  <w:r w:rsidRPr="0012224E">
                    <w:rPr>
                      <w:sz w:val="28"/>
                      <w:szCs w:val="28"/>
                    </w:rPr>
                    <w:t xml:space="preserve">Исполнители муниципальной </w:t>
                  </w:r>
                  <w:r>
                    <w:rPr>
                      <w:sz w:val="28"/>
                      <w:szCs w:val="28"/>
                    </w:rPr>
                    <w:t>под</w:t>
                  </w:r>
                  <w:r w:rsidRPr="0012224E">
                    <w:rPr>
                      <w:sz w:val="28"/>
                      <w:szCs w:val="28"/>
                    </w:rPr>
                    <w:t>программы</w:t>
                  </w:r>
                </w:p>
              </w:tc>
              <w:tc>
                <w:tcPr>
                  <w:tcW w:w="7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2224E" w:rsidRPr="0012224E" w:rsidRDefault="001F6C9A" w:rsidP="0012224E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Администрация Верхнехавского сельского поселения Верхнехавского муниципального района</w:t>
                  </w:r>
                </w:p>
              </w:tc>
            </w:tr>
            <w:tr w:rsidR="0012224E" w:rsidRPr="0012224E" w:rsidTr="0012224E">
              <w:trPr>
                <w:trHeight w:val="1500"/>
              </w:trPr>
              <w:tc>
                <w:tcPr>
                  <w:tcW w:w="274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2224E" w:rsidRPr="0012224E" w:rsidRDefault="0012224E" w:rsidP="0012224E">
                  <w:pPr>
                    <w:rPr>
                      <w:sz w:val="28"/>
                      <w:szCs w:val="28"/>
                    </w:rPr>
                  </w:pPr>
                  <w:r w:rsidRPr="0012224E">
                    <w:rPr>
                      <w:sz w:val="28"/>
                      <w:szCs w:val="28"/>
                    </w:rPr>
                    <w:t xml:space="preserve">Основные разработчики муниципальной </w:t>
                  </w:r>
                  <w:r>
                    <w:rPr>
                      <w:sz w:val="28"/>
                      <w:szCs w:val="28"/>
                    </w:rPr>
                    <w:t>под</w:t>
                  </w:r>
                  <w:r w:rsidRPr="0012224E">
                    <w:rPr>
                      <w:sz w:val="28"/>
                      <w:szCs w:val="28"/>
                    </w:rPr>
                    <w:t>программы</w:t>
                  </w:r>
                </w:p>
              </w:tc>
              <w:tc>
                <w:tcPr>
                  <w:tcW w:w="7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2224E" w:rsidRPr="0012224E" w:rsidRDefault="001F6C9A" w:rsidP="0012224E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Администрация Верхнехавского сельского поселения Верхнехавского муниципального района</w:t>
                  </w:r>
                </w:p>
              </w:tc>
            </w:tr>
            <w:tr w:rsidR="0012224E" w:rsidRPr="0012224E" w:rsidTr="008D4C5D">
              <w:trPr>
                <w:trHeight w:val="1890"/>
              </w:trPr>
              <w:tc>
                <w:tcPr>
                  <w:tcW w:w="274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2224E" w:rsidRPr="0012224E" w:rsidRDefault="0012224E" w:rsidP="0012224E">
                  <w:pPr>
                    <w:rPr>
                      <w:sz w:val="28"/>
                      <w:szCs w:val="28"/>
                    </w:rPr>
                  </w:pPr>
                  <w:r w:rsidRPr="0012224E">
                    <w:rPr>
                      <w:sz w:val="28"/>
                      <w:szCs w:val="28"/>
                    </w:rPr>
                    <w:t xml:space="preserve">Подпрограммы муниципальной программы и основные мероприятия </w:t>
                  </w:r>
                </w:p>
              </w:tc>
              <w:tc>
                <w:tcPr>
                  <w:tcW w:w="7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hideMark/>
                </w:tcPr>
                <w:p w:rsidR="0012224E" w:rsidRPr="0012224E" w:rsidRDefault="0012224E" w:rsidP="001F6C9A">
                  <w:pPr>
                    <w:spacing w:after="280"/>
                    <w:rPr>
                      <w:sz w:val="28"/>
                      <w:szCs w:val="28"/>
                    </w:rPr>
                  </w:pPr>
                  <w:r w:rsidRPr="0012224E">
                    <w:rPr>
                      <w:sz w:val="28"/>
                      <w:szCs w:val="28"/>
                    </w:rPr>
                    <w:t>Основное мероприятие 1.1.</w:t>
                  </w:r>
                  <w:r w:rsidR="001F6C9A">
                    <w:rPr>
                      <w:sz w:val="28"/>
                      <w:szCs w:val="28"/>
                    </w:rPr>
                    <w:t xml:space="preserve"> </w:t>
                  </w:r>
                  <w:r w:rsidRPr="0012224E">
                    <w:rPr>
                      <w:sz w:val="28"/>
                      <w:szCs w:val="28"/>
                    </w:rPr>
                    <w:t>«Реконструкция системы водоснабжения центральной зоны с. Верхняя Хава по улицам Калинина, Мира, Георгиева, Дорожная, Буденовская и Первомайская Верхнехавского сельского поселения Верхнехавского муниципального района Воронежской области»</w:t>
                  </w:r>
                </w:p>
              </w:tc>
            </w:tr>
            <w:tr w:rsidR="0012224E" w:rsidRPr="0012224E" w:rsidTr="0012224E">
              <w:trPr>
                <w:trHeight w:val="1575"/>
              </w:trPr>
              <w:tc>
                <w:tcPr>
                  <w:tcW w:w="274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2224E" w:rsidRPr="0012224E" w:rsidRDefault="0012224E" w:rsidP="0012224E">
                  <w:pPr>
                    <w:rPr>
                      <w:sz w:val="28"/>
                      <w:szCs w:val="28"/>
                    </w:rPr>
                  </w:pPr>
                  <w:r w:rsidRPr="0012224E">
                    <w:rPr>
                      <w:sz w:val="28"/>
                      <w:szCs w:val="28"/>
                    </w:rPr>
                    <w:t xml:space="preserve">Цель муниципальной </w:t>
                  </w:r>
                  <w:r>
                    <w:rPr>
                      <w:sz w:val="28"/>
                      <w:szCs w:val="28"/>
                    </w:rPr>
                    <w:t>под</w:t>
                  </w:r>
                  <w:r w:rsidRPr="0012224E">
                    <w:rPr>
                      <w:sz w:val="28"/>
                      <w:szCs w:val="28"/>
                    </w:rPr>
                    <w:t>программы</w:t>
                  </w:r>
                </w:p>
              </w:tc>
              <w:tc>
                <w:tcPr>
                  <w:tcW w:w="7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2224E" w:rsidRPr="0012224E" w:rsidRDefault="0012224E" w:rsidP="001F6C9A">
                  <w:pPr>
                    <w:rPr>
                      <w:sz w:val="28"/>
                      <w:szCs w:val="28"/>
                    </w:rPr>
                  </w:pPr>
                  <w:r w:rsidRPr="0012224E">
                    <w:rPr>
                      <w:sz w:val="28"/>
                      <w:szCs w:val="28"/>
                    </w:rPr>
                    <w:t xml:space="preserve">Обеспечение населения </w:t>
                  </w:r>
                  <w:r w:rsidR="001F6C9A">
                    <w:rPr>
                      <w:sz w:val="28"/>
                      <w:szCs w:val="28"/>
                    </w:rPr>
                    <w:t xml:space="preserve">Верхнехавского сельского поселения </w:t>
                  </w:r>
                  <w:r w:rsidRPr="0012224E">
                    <w:rPr>
                      <w:sz w:val="28"/>
                      <w:szCs w:val="28"/>
                    </w:rPr>
                    <w:t>Верхнехавского</w:t>
                  </w:r>
                  <w:r w:rsidR="001F6C9A">
                    <w:rPr>
                      <w:sz w:val="28"/>
                      <w:szCs w:val="28"/>
                    </w:rPr>
                    <w:t xml:space="preserve"> муниципального</w:t>
                  </w:r>
                  <w:r w:rsidRPr="0012224E">
                    <w:rPr>
                      <w:sz w:val="28"/>
                      <w:szCs w:val="28"/>
                    </w:rPr>
                    <w:t xml:space="preserve"> района жилищно-коммунальными услугами нормативного качества и снижение загрязнения природных водных объектов сточными водами</w:t>
                  </w:r>
                </w:p>
              </w:tc>
            </w:tr>
            <w:tr w:rsidR="0012224E" w:rsidRPr="0012224E" w:rsidTr="0012224E">
              <w:trPr>
                <w:trHeight w:val="2460"/>
              </w:trPr>
              <w:tc>
                <w:tcPr>
                  <w:tcW w:w="274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2224E" w:rsidRPr="0012224E" w:rsidRDefault="0012224E" w:rsidP="0012224E">
                  <w:pPr>
                    <w:rPr>
                      <w:sz w:val="28"/>
                      <w:szCs w:val="28"/>
                    </w:rPr>
                  </w:pPr>
                  <w:r w:rsidRPr="0012224E">
                    <w:rPr>
                      <w:sz w:val="28"/>
                      <w:szCs w:val="28"/>
                    </w:rPr>
                    <w:t xml:space="preserve">Задачи муниципальной </w:t>
                  </w:r>
                  <w:r>
                    <w:rPr>
                      <w:sz w:val="28"/>
                      <w:szCs w:val="28"/>
                    </w:rPr>
                    <w:t>под</w:t>
                  </w:r>
                  <w:r w:rsidRPr="0012224E">
                    <w:rPr>
                      <w:sz w:val="28"/>
                      <w:szCs w:val="28"/>
                    </w:rPr>
                    <w:t>программы</w:t>
                  </w:r>
                </w:p>
              </w:tc>
              <w:tc>
                <w:tcPr>
                  <w:tcW w:w="7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2224E" w:rsidRPr="0012224E" w:rsidRDefault="0012224E" w:rsidP="001F6C9A">
                  <w:pPr>
                    <w:rPr>
                      <w:sz w:val="28"/>
                      <w:szCs w:val="28"/>
                    </w:rPr>
                  </w:pPr>
                  <w:r w:rsidRPr="0012224E">
                    <w:rPr>
                      <w:sz w:val="28"/>
                      <w:szCs w:val="28"/>
                    </w:rPr>
                    <w:t>Обеспечение качественной работы объектов жилищно-коммунального хозяйства (далее - ЖКХ), соответствующей установленному нормативу.</w:t>
                  </w:r>
                  <w:r w:rsidR="001F6C9A">
                    <w:rPr>
                      <w:sz w:val="28"/>
                      <w:szCs w:val="28"/>
                    </w:rPr>
                    <w:t xml:space="preserve">            </w:t>
                  </w:r>
                  <w:r w:rsidRPr="0012224E">
                    <w:rPr>
                      <w:sz w:val="28"/>
                      <w:szCs w:val="28"/>
                    </w:rPr>
                    <w:br w:type="page"/>
                    <w:t xml:space="preserve">Создание безопасных и благоприятных условий проживания граждан на территории </w:t>
                  </w:r>
                  <w:r w:rsidR="001F6C9A">
                    <w:rPr>
                      <w:sz w:val="28"/>
                      <w:szCs w:val="28"/>
                    </w:rPr>
                    <w:t xml:space="preserve">Верхнехавского сельского поселения </w:t>
                  </w:r>
                  <w:r w:rsidRPr="0012224E">
                    <w:rPr>
                      <w:sz w:val="28"/>
                      <w:szCs w:val="28"/>
                    </w:rPr>
                    <w:t xml:space="preserve">Верхнехавского </w:t>
                  </w:r>
                  <w:r w:rsidR="001F6C9A">
                    <w:rPr>
                      <w:sz w:val="28"/>
                      <w:szCs w:val="28"/>
                    </w:rPr>
                    <w:t xml:space="preserve">муниципального </w:t>
                  </w:r>
                  <w:r w:rsidRPr="0012224E">
                    <w:rPr>
                      <w:sz w:val="28"/>
                      <w:szCs w:val="28"/>
                    </w:rPr>
                    <w:t>района .</w:t>
                  </w:r>
                  <w:r w:rsidRPr="0012224E">
                    <w:rPr>
                      <w:sz w:val="28"/>
                      <w:szCs w:val="28"/>
                    </w:rPr>
                    <w:br w:type="page"/>
                  </w:r>
                </w:p>
              </w:tc>
            </w:tr>
            <w:tr w:rsidR="0012224E" w:rsidRPr="0012224E" w:rsidTr="0012224E">
              <w:trPr>
                <w:trHeight w:val="1905"/>
              </w:trPr>
              <w:tc>
                <w:tcPr>
                  <w:tcW w:w="274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2224E" w:rsidRPr="0012224E" w:rsidRDefault="0012224E" w:rsidP="0012224E">
                  <w:pPr>
                    <w:rPr>
                      <w:sz w:val="28"/>
                      <w:szCs w:val="28"/>
                    </w:rPr>
                  </w:pPr>
                  <w:r w:rsidRPr="0012224E">
                    <w:rPr>
                      <w:sz w:val="28"/>
                      <w:szCs w:val="28"/>
                    </w:rPr>
                    <w:t xml:space="preserve">Целевые индикаторы и показатели муниципальной </w:t>
                  </w:r>
                  <w:r>
                    <w:rPr>
                      <w:sz w:val="28"/>
                      <w:szCs w:val="28"/>
                    </w:rPr>
                    <w:t>под</w:t>
                  </w:r>
                  <w:r w:rsidRPr="0012224E">
                    <w:rPr>
                      <w:sz w:val="28"/>
                      <w:szCs w:val="28"/>
                    </w:rPr>
                    <w:t>программы</w:t>
                  </w:r>
                </w:p>
              </w:tc>
              <w:tc>
                <w:tcPr>
                  <w:tcW w:w="7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2224E" w:rsidRPr="0012224E" w:rsidRDefault="0012224E" w:rsidP="0012224E">
                  <w:pPr>
                    <w:rPr>
                      <w:sz w:val="28"/>
                      <w:szCs w:val="28"/>
                    </w:rPr>
                  </w:pPr>
                  <w:r w:rsidRPr="0012224E">
                    <w:rPr>
                      <w:sz w:val="28"/>
                      <w:szCs w:val="28"/>
                    </w:rPr>
                    <w:t>Уровень обеспеченности населения централизованным водоснабжением, %.                                                                     Доля населения, обеспеченного питьево</w:t>
                  </w:r>
                  <w:r w:rsidR="001F6C9A">
                    <w:rPr>
                      <w:sz w:val="28"/>
                      <w:szCs w:val="28"/>
                    </w:rPr>
                    <w:t>й водой надлежащего качества, %</w:t>
                  </w:r>
                  <w:r w:rsidRPr="0012224E">
                    <w:rPr>
                      <w:sz w:val="28"/>
                      <w:szCs w:val="28"/>
                    </w:rPr>
                    <w:t>.                                                 Протяженность сетей, подлежащих замене, м.</w:t>
                  </w:r>
                </w:p>
              </w:tc>
            </w:tr>
            <w:tr w:rsidR="0012224E" w:rsidRPr="0012224E" w:rsidTr="0012224E">
              <w:trPr>
                <w:trHeight w:val="1500"/>
              </w:trPr>
              <w:tc>
                <w:tcPr>
                  <w:tcW w:w="274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2224E" w:rsidRPr="0012224E" w:rsidRDefault="0012224E" w:rsidP="0012224E">
                  <w:pPr>
                    <w:rPr>
                      <w:sz w:val="28"/>
                      <w:szCs w:val="28"/>
                    </w:rPr>
                  </w:pPr>
                  <w:r w:rsidRPr="0012224E">
                    <w:rPr>
                      <w:sz w:val="28"/>
                      <w:szCs w:val="28"/>
                    </w:rPr>
                    <w:lastRenderedPageBreak/>
                    <w:t xml:space="preserve">Этапы и сроки реализации муниципальной </w:t>
                  </w:r>
                  <w:r>
                    <w:rPr>
                      <w:sz w:val="28"/>
                      <w:szCs w:val="28"/>
                    </w:rPr>
                    <w:t>под</w:t>
                  </w:r>
                  <w:r w:rsidRPr="0012224E">
                    <w:rPr>
                      <w:sz w:val="28"/>
                      <w:szCs w:val="28"/>
                    </w:rPr>
                    <w:t>программы</w:t>
                  </w:r>
                </w:p>
              </w:tc>
              <w:tc>
                <w:tcPr>
                  <w:tcW w:w="7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2224E" w:rsidRPr="0012224E" w:rsidRDefault="0012224E" w:rsidP="0012224E">
                  <w:pPr>
                    <w:rPr>
                      <w:sz w:val="28"/>
                      <w:szCs w:val="28"/>
                    </w:rPr>
                  </w:pPr>
                  <w:r w:rsidRPr="0012224E">
                    <w:rPr>
                      <w:sz w:val="28"/>
                      <w:szCs w:val="28"/>
                    </w:rPr>
                    <w:t>2016-2023 годы</w:t>
                  </w:r>
                </w:p>
              </w:tc>
            </w:tr>
            <w:tr w:rsidR="0012224E" w:rsidRPr="0012224E" w:rsidTr="0012224E">
              <w:trPr>
                <w:trHeight w:val="3652"/>
              </w:trPr>
              <w:tc>
                <w:tcPr>
                  <w:tcW w:w="274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2224E" w:rsidRPr="0012224E" w:rsidRDefault="0012224E" w:rsidP="0012224E">
                  <w:pPr>
                    <w:rPr>
                      <w:sz w:val="28"/>
                      <w:szCs w:val="28"/>
                    </w:rPr>
                  </w:pPr>
                  <w:r w:rsidRPr="0012224E">
                    <w:rPr>
                      <w:sz w:val="28"/>
                      <w:szCs w:val="28"/>
                    </w:rPr>
                    <w:t xml:space="preserve">Объемы и источники финансирования муниципальной </w:t>
                  </w:r>
                  <w:r>
                    <w:rPr>
                      <w:sz w:val="28"/>
                      <w:szCs w:val="28"/>
                    </w:rPr>
                    <w:t>под</w:t>
                  </w:r>
                  <w:r w:rsidRPr="0012224E">
                    <w:rPr>
                      <w:sz w:val="28"/>
                      <w:szCs w:val="28"/>
                    </w:rPr>
                    <w:t xml:space="preserve">программы </w:t>
                  </w:r>
                </w:p>
              </w:tc>
              <w:tc>
                <w:tcPr>
                  <w:tcW w:w="7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F6C9A" w:rsidRDefault="0012224E" w:rsidP="001F6C9A">
                  <w:pPr>
                    <w:spacing w:after="280"/>
                    <w:rPr>
                      <w:sz w:val="28"/>
                      <w:szCs w:val="28"/>
                    </w:rPr>
                  </w:pPr>
                  <w:r w:rsidRPr="0012224E">
                    <w:rPr>
                      <w:sz w:val="28"/>
                      <w:szCs w:val="28"/>
                    </w:rPr>
                    <w:t>2016 году всего -  0   тыс. рублей.                                                                                                                                        2017 году всего – 89058,696 тыс. рублей;</w:t>
                  </w:r>
                </w:p>
                <w:p w:rsidR="0012224E" w:rsidRPr="0012224E" w:rsidRDefault="0012224E" w:rsidP="001F6C9A">
                  <w:pPr>
                    <w:spacing w:after="280"/>
                    <w:rPr>
                      <w:sz w:val="28"/>
                      <w:szCs w:val="28"/>
                    </w:rPr>
                  </w:pPr>
                  <w:r w:rsidRPr="0012224E">
                    <w:rPr>
                      <w:sz w:val="28"/>
                      <w:szCs w:val="28"/>
                    </w:rPr>
                    <w:t>федеральный бюджет – 72990 тыс. рублей;</w:t>
                  </w:r>
                  <w:r w:rsidRPr="0012224E">
                    <w:rPr>
                      <w:sz w:val="28"/>
                      <w:szCs w:val="28"/>
                    </w:rPr>
                    <w:br/>
                    <w:t xml:space="preserve">областной бюджет – 14245,6 тыс. рублей;                            бюджет сел/поселения – 1823,096 тыс. рублей;                                  </w:t>
                  </w:r>
                  <w:r w:rsidRPr="0012224E">
                    <w:rPr>
                      <w:sz w:val="28"/>
                      <w:szCs w:val="28"/>
                    </w:rPr>
                    <w:br/>
                    <w:t>2018 году всего -   0 тыс. рублей.                                                 2019 году всего -   0  тыс. рублей.                                             2020 году всего  -  0  тыс. рублей.                                                                                                                                                                    2021 году всего   - 0  тыс. рублей.                                                                                                                                                                                                                  2022 году всего  -  0  тыс. рублей.                                            2023 году всего -   0  тыс. рублей.</w:t>
                  </w:r>
                </w:p>
              </w:tc>
            </w:tr>
            <w:tr w:rsidR="0012224E" w:rsidRPr="0012224E" w:rsidTr="0012224E">
              <w:trPr>
                <w:trHeight w:val="2175"/>
              </w:trPr>
              <w:tc>
                <w:tcPr>
                  <w:tcW w:w="274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2224E" w:rsidRPr="0012224E" w:rsidRDefault="0012224E" w:rsidP="0012224E">
                  <w:pPr>
                    <w:rPr>
                      <w:sz w:val="28"/>
                      <w:szCs w:val="28"/>
                    </w:rPr>
                  </w:pPr>
                  <w:r w:rsidRPr="0012224E">
                    <w:rPr>
                      <w:sz w:val="28"/>
                      <w:szCs w:val="28"/>
                    </w:rPr>
                    <w:t xml:space="preserve">Ожидаемые конечные результаты реализации муниципальной </w:t>
                  </w:r>
                  <w:r>
                    <w:rPr>
                      <w:sz w:val="28"/>
                      <w:szCs w:val="28"/>
                    </w:rPr>
                    <w:t>под</w:t>
                  </w:r>
                  <w:r w:rsidRPr="0012224E">
                    <w:rPr>
                      <w:sz w:val="28"/>
                      <w:szCs w:val="28"/>
                    </w:rPr>
                    <w:t>программы</w:t>
                  </w:r>
                </w:p>
              </w:tc>
              <w:tc>
                <w:tcPr>
                  <w:tcW w:w="7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2224E" w:rsidRPr="0012224E" w:rsidRDefault="0012224E" w:rsidP="0012224E">
                  <w:pPr>
                    <w:rPr>
                      <w:sz w:val="28"/>
                      <w:szCs w:val="28"/>
                    </w:rPr>
                  </w:pPr>
                  <w:r w:rsidRPr="0012224E">
                    <w:rPr>
                      <w:sz w:val="28"/>
                      <w:szCs w:val="28"/>
                    </w:rPr>
                    <w:t>Уровень обеспеченности населения централизованным водоснабжением до 69 %.                                                                     Доля населения, обеспеченного питьевой водой надлежащего качества 100 % .                                                 Протяженность сетей, подлежащих замене 18 667 м.</w:t>
                  </w:r>
                </w:p>
              </w:tc>
            </w:tr>
          </w:tbl>
          <w:p w:rsidR="0012224E" w:rsidRDefault="0012224E" w:rsidP="00F06169">
            <w:pPr>
              <w:widowControl w:val="0"/>
              <w:jc w:val="center"/>
              <w:rPr>
                <w:caps/>
                <w:color w:val="000000"/>
                <w:sz w:val="28"/>
                <w:szCs w:val="28"/>
              </w:rPr>
            </w:pPr>
          </w:p>
          <w:p w:rsidR="0012224E" w:rsidRDefault="0012224E" w:rsidP="00F06169">
            <w:pPr>
              <w:widowControl w:val="0"/>
              <w:jc w:val="center"/>
              <w:rPr>
                <w:caps/>
                <w:color w:val="000000"/>
                <w:sz w:val="28"/>
                <w:szCs w:val="28"/>
              </w:rPr>
            </w:pPr>
          </w:p>
          <w:p w:rsidR="0012224E" w:rsidRDefault="0012224E" w:rsidP="00F06169">
            <w:pPr>
              <w:widowControl w:val="0"/>
              <w:jc w:val="center"/>
              <w:rPr>
                <w:caps/>
                <w:color w:val="000000"/>
                <w:sz w:val="28"/>
                <w:szCs w:val="28"/>
              </w:rPr>
            </w:pPr>
          </w:p>
          <w:p w:rsidR="0012224E" w:rsidRPr="00F91C2E" w:rsidRDefault="0012224E" w:rsidP="00F06169">
            <w:pPr>
              <w:widowControl w:val="0"/>
              <w:jc w:val="center"/>
              <w:rPr>
                <w:caps/>
                <w:color w:val="000000"/>
                <w:sz w:val="28"/>
                <w:szCs w:val="28"/>
              </w:rPr>
            </w:pPr>
          </w:p>
        </w:tc>
      </w:tr>
    </w:tbl>
    <w:p w:rsidR="00A96B9D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96B9D" w:rsidRDefault="00A96B9D" w:rsidP="00A96B9D">
      <w:pPr>
        <w:spacing w:after="200" w:line="276" w:lineRule="auto"/>
        <w:rPr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</w:p>
    <w:p w:rsidR="00A96B9D" w:rsidRPr="005914B4" w:rsidRDefault="00A96B9D" w:rsidP="00A96B9D">
      <w:pPr>
        <w:spacing w:line="360" w:lineRule="auto"/>
        <w:jc w:val="both"/>
        <w:rPr>
          <w:caps/>
          <w:sz w:val="28"/>
          <w:szCs w:val="28"/>
        </w:rPr>
      </w:pPr>
      <w:r w:rsidRPr="00F91C2E">
        <w:rPr>
          <w:caps/>
          <w:sz w:val="28"/>
          <w:szCs w:val="28"/>
        </w:rPr>
        <w:lastRenderedPageBreak/>
        <w:t xml:space="preserve">1. </w:t>
      </w:r>
      <w:r w:rsidRPr="005914B4">
        <w:rPr>
          <w:caps/>
          <w:sz w:val="28"/>
          <w:szCs w:val="28"/>
        </w:rPr>
        <w:t>Характеристика сферы реализации подпрограммы, описание основных проблем в указанной сфере и прогноз ее развития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Значение жилищно-коммунального хозяйства в экономике </w:t>
      </w:r>
      <w:r w:rsidR="001F6C9A">
        <w:rPr>
          <w:sz w:val="28"/>
          <w:szCs w:val="28"/>
        </w:rPr>
        <w:t>Верхнехавского сельского поселения Верхнехавского муниципального района</w:t>
      </w:r>
      <w:r>
        <w:rPr>
          <w:sz w:val="28"/>
          <w:szCs w:val="28"/>
        </w:rPr>
        <w:t xml:space="preserve"> </w:t>
      </w:r>
      <w:r w:rsidRPr="00F91C2E">
        <w:rPr>
          <w:sz w:val="28"/>
          <w:szCs w:val="28"/>
        </w:rPr>
        <w:t xml:space="preserve">невозможно переоценить. С вопросами, касающимися жилищно-коммунальной сферы, каждый гражданин сталкивается ежедневно. Степень развития и эффективность деятельности жилищно-коммунального хозяйства влияют на уровень и качество жизни населения, санитарно-гигиенические условия его жизни, на производительность труда и степень реальной свободы. 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 настоящее время в жилищно-коммунальном хозяйстве существуют проблемы, которые обусловлены неэффективной системой управления и неудовлетворительным финансовым положением, высокими затратами, и, как следствие, высокой степенью износа основных фондов, неэффективной работой предприятий, большими потерями воды, энергии и других ресурсов. Отсюда следует, что управление эффективностью жилищно-коммунального хозяйства является важной и приоритетной задачей государства.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Долгий период времени не обращалось внимания на развитие сферы услуг. Объяснение причин этого следует искать в господствующем в советский период методологическом принципе, согласно которому труд в сфере услуг не является трудом производительным и не создает стоимость. Приоритет получало материальное производство, где труд признавался производительным. В силу этих обстоятельств также важные проблемы развития сферы услуг как их воспроизводство, соотношение темпов роста сферы материального производства и сферы стоимости услуги, ценообразование, рентабельность предприятий, оказывающих услуги, рассматривались слабо. 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Эффективность предоставления жилищно-коммунальных услуг определяется достижением в интересах общества максимальных результатов </w:t>
      </w:r>
      <w:r w:rsidRPr="00F91C2E">
        <w:rPr>
          <w:sz w:val="28"/>
          <w:szCs w:val="28"/>
        </w:rPr>
        <w:lastRenderedPageBreak/>
        <w:t xml:space="preserve">при минимальных размерах средств производства и рабочей силы. Но при этом нельзя связать эффективность ЖКУ только с ростом оказываемых услуг и снижением затрат. При определении эффективности важная роль принадлежит социальным последствиям. Общественно значимые результаты деятельности жилищно-коммунального хозяйства должны состоять в удовлетворении всех потребностей общества – материальных, духовных и экологических. 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Управление эффективностью жилищно-коммунальных услуг, заключается в согласовании представленных сторон, достижении между ними оптимального соотношения. </w:t>
      </w:r>
    </w:p>
    <w:p w:rsidR="00A96B9D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Принцип рентабельности не должен быть основным принципом и целью деятельности предприятий жилищно-коммунальной сферы. Получение прибыли допустимо, но не в условиях низкого уровня жизни основной массы населения, слабой технической оснащенности и изношенности объектов ЖКХ, постоянных неплатежей потребителей услуг и низкого их качества, когда на первый план выступает эффективность социальная, а не экономическая. То есть рентабельность, вряд ли будет выступать показателем эффективности функционирования современного российского предприятия ЖКХ. Очевидно, что в этих условиях и в ближайшем будущем показателем социальной эффективности в данной сфере должно быть качество предоставляемых услуг на основе разумных цен для потребителей. При этом названный концептуальный критерий должен сохранить свое значение даже при устранении большинства причин, мешающих развитию ЖКХ. </w:t>
      </w:r>
    </w:p>
    <w:p w:rsidR="00A96B9D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Жилищно-коммунальное хозяйство обеспечивает население жильем, водой, канализацией, теплом, пассажирским транспортом; создает условия работы на предприятиях, обеспечивая их водой, теплом, электроэнергией и т.д.; обеспечивает благоустройство</w:t>
      </w:r>
      <w:r>
        <w:rPr>
          <w:sz w:val="28"/>
          <w:szCs w:val="28"/>
        </w:rPr>
        <w:t>.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 Структура отрасли представлена двумя основными составляющими – жилищным и коммунальным хозяйством. Коммунальное хозяйство включает </w:t>
      </w:r>
      <w:r w:rsidRPr="00F91C2E">
        <w:rPr>
          <w:sz w:val="28"/>
          <w:szCs w:val="28"/>
        </w:rPr>
        <w:lastRenderedPageBreak/>
        <w:t xml:space="preserve">водопроводно-канализационное хозяйство, топливно-энергетическое хозяйство,  предприятия по благоустройству населенных мест, особенно актуален вопрос развития инфраструктуры ЖКХ в сельской местности. 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Источник финансирования ЖКХ </w:t>
      </w:r>
      <w:r w:rsidR="00A83CEF">
        <w:rPr>
          <w:sz w:val="28"/>
          <w:szCs w:val="28"/>
        </w:rPr>
        <w:t>–</w:t>
      </w:r>
      <w:r w:rsidRPr="00F91C2E">
        <w:rPr>
          <w:sz w:val="28"/>
          <w:szCs w:val="28"/>
        </w:rPr>
        <w:t xml:space="preserve"> </w:t>
      </w:r>
      <w:r w:rsidR="00A83CEF">
        <w:rPr>
          <w:sz w:val="28"/>
          <w:szCs w:val="28"/>
        </w:rPr>
        <w:t xml:space="preserve">региональные и муниципальные </w:t>
      </w:r>
      <w:r w:rsidRPr="00F91C2E">
        <w:rPr>
          <w:sz w:val="28"/>
          <w:szCs w:val="28"/>
        </w:rPr>
        <w:t>территориальные бюджеты и внебюджетные средства от реализации услуг и продукции: квартплата, арендная плата и сборы с арендаторов на эксплуатационные расходы. Наибольшая часть в общем объеме средств на содержание жилого фонда направляется на проведение текущего ремонта. В перспективе эта часть может превысить 50% общих эксплуатационных расходов.</w:t>
      </w:r>
    </w:p>
    <w:p w:rsidR="00A96B9D" w:rsidRPr="00F91C2E" w:rsidRDefault="00A96B9D" w:rsidP="00A96B9D">
      <w:pPr>
        <w:spacing w:line="360" w:lineRule="auto"/>
        <w:jc w:val="center"/>
        <w:rPr>
          <w:b/>
          <w:sz w:val="28"/>
          <w:szCs w:val="28"/>
        </w:rPr>
      </w:pPr>
    </w:p>
    <w:p w:rsidR="00A96B9D" w:rsidRPr="00F91C2E" w:rsidRDefault="00A96B9D" w:rsidP="00A96B9D">
      <w:pPr>
        <w:spacing w:line="360" w:lineRule="auto"/>
        <w:jc w:val="both"/>
        <w:rPr>
          <w:sz w:val="28"/>
          <w:szCs w:val="28"/>
        </w:rPr>
      </w:pPr>
      <w:r w:rsidRPr="00F91C2E">
        <w:rPr>
          <w:caps/>
          <w:sz w:val="28"/>
          <w:szCs w:val="28"/>
        </w:rPr>
        <w:t xml:space="preserve">2. Приоритеты </w:t>
      </w:r>
      <w:r>
        <w:rPr>
          <w:caps/>
          <w:sz w:val="28"/>
          <w:szCs w:val="28"/>
        </w:rPr>
        <w:t>МУНИЦИПАЛЬНОЙ</w:t>
      </w:r>
      <w:r w:rsidRPr="00F91C2E">
        <w:rPr>
          <w:caps/>
          <w:sz w:val="28"/>
          <w:szCs w:val="28"/>
        </w:rPr>
        <w:t xml:space="preserve">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</w:t>
      </w:r>
    </w:p>
    <w:p w:rsidR="00A96B9D" w:rsidRDefault="00A96B9D" w:rsidP="00A96B9D">
      <w:pPr>
        <w:tabs>
          <w:tab w:val="left" w:pos="459"/>
        </w:tabs>
        <w:spacing w:line="360" w:lineRule="auto"/>
        <w:ind w:firstLine="720"/>
        <w:jc w:val="both"/>
        <w:rPr>
          <w:sz w:val="28"/>
          <w:szCs w:val="28"/>
        </w:rPr>
      </w:pPr>
    </w:p>
    <w:p w:rsidR="00A96B9D" w:rsidRPr="00F91C2E" w:rsidRDefault="00A96B9D" w:rsidP="00A96B9D">
      <w:pPr>
        <w:tabs>
          <w:tab w:val="left" w:pos="459"/>
        </w:tabs>
        <w:spacing w:line="360" w:lineRule="auto"/>
        <w:ind w:firstLine="72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Основными показателями эффективности реализации Подпрограммы являются:</w:t>
      </w:r>
    </w:p>
    <w:p w:rsidR="0012224E" w:rsidRDefault="0012224E" w:rsidP="0012224E">
      <w:pPr>
        <w:pStyle w:val="a8"/>
        <w:numPr>
          <w:ilvl w:val="0"/>
          <w:numId w:val="2"/>
        </w:numPr>
        <w:tabs>
          <w:tab w:val="left" w:pos="459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224E">
        <w:rPr>
          <w:rFonts w:ascii="Times New Roman" w:hAnsi="Times New Roman" w:cs="Times New Roman"/>
          <w:sz w:val="28"/>
          <w:szCs w:val="28"/>
        </w:rPr>
        <w:t xml:space="preserve">Уровень обеспеченности населения </w:t>
      </w:r>
      <w:r>
        <w:rPr>
          <w:rFonts w:ascii="Times New Roman" w:hAnsi="Times New Roman" w:cs="Times New Roman"/>
          <w:sz w:val="28"/>
          <w:szCs w:val="28"/>
        </w:rPr>
        <w:t>централизованным водоснабжением</w:t>
      </w:r>
    </w:p>
    <w:p w:rsidR="0012224E" w:rsidRDefault="0012224E" w:rsidP="0012224E">
      <w:pPr>
        <w:pStyle w:val="a8"/>
        <w:numPr>
          <w:ilvl w:val="0"/>
          <w:numId w:val="2"/>
        </w:numPr>
        <w:tabs>
          <w:tab w:val="left" w:pos="459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224E">
        <w:rPr>
          <w:rFonts w:ascii="Times New Roman" w:hAnsi="Times New Roman" w:cs="Times New Roman"/>
          <w:sz w:val="28"/>
          <w:szCs w:val="28"/>
        </w:rPr>
        <w:t>Доля населения, обеспеченного пить</w:t>
      </w:r>
      <w:r>
        <w:rPr>
          <w:rFonts w:ascii="Times New Roman" w:hAnsi="Times New Roman" w:cs="Times New Roman"/>
          <w:sz w:val="28"/>
          <w:szCs w:val="28"/>
        </w:rPr>
        <w:t>евой водой надлежащего качества</w:t>
      </w:r>
      <w:r w:rsidRPr="0012224E">
        <w:rPr>
          <w:rFonts w:ascii="Times New Roman" w:hAnsi="Times New Roman" w:cs="Times New Roman"/>
          <w:sz w:val="28"/>
          <w:szCs w:val="28"/>
        </w:rPr>
        <w:t xml:space="preserve">.               </w:t>
      </w:r>
    </w:p>
    <w:p w:rsidR="00A96B9D" w:rsidRPr="00F91C2E" w:rsidRDefault="0012224E" w:rsidP="0012224E">
      <w:pPr>
        <w:pStyle w:val="a8"/>
        <w:numPr>
          <w:ilvl w:val="0"/>
          <w:numId w:val="2"/>
        </w:numPr>
        <w:tabs>
          <w:tab w:val="left" w:pos="459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224E">
        <w:rPr>
          <w:rFonts w:ascii="Times New Roman" w:hAnsi="Times New Roman" w:cs="Times New Roman"/>
          <w:sz w:val="28"/>
          <w:szCs w:val="28"/>
        </w:rPr>
        <w:t>Протяженность сетей, подлежащих замене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6B9D" w:rsidRPr="00F91C2E" w:rsidRDefault="00A96B9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Реализацию Подпрограммы предусматривается осуществить в один этап: 201</w:t>
      </w:r>
      <w:r w:rsidR="008B4E98">
        <w:rPr>
          <w:sz w:val="28"/>
          <w:szCs w:val="28"/>
        </w:rPr>
        <w:t>6</w:t>
      </w:r>
      <w:r w:rsidRPr="00F91C2E">
        <w:rPr>
          <w:sz w:val="28"/>
          <w:szCs w:val="28"/>
        </w:rPr>
        <w:t xml:space="preserve"> -202</w:t>
      </w:r>
      <w:r w:rsidR="005F69E1">
        <w:rPr>
          <w:sz w:val="28"/>
          <w:szCs w:val="28"/>
        </w:rPr>
        <w:t>3</w:t>
      </w:r>
      <w:r w:rsidRPr="00F91C2E">
        <w:rPr>
          <w:sz w:val="28"/>
          <w:szCs w:val="28"/>
        </w:rPr>
        <w:t xml:space="preserve"> гг.</w:t>
      </w:r>
    </w:p>
    <w:p w:rsidR="00A96B9D" w:rsidRPr="00F91C2E" w:rsidRDefault="00A96B9D" w:rsidP="00A96B9D">
      <w:pPr>
        <w:spacing w:line="360" w:lineRule="auto"/>
        <w:ind w:firstLine="72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Планируется достижение следующих основных результатов:</w:t>
      </w:r>
    </w:p>
    <w:p w:rsidR="008B4E98" w:rsidRDefault="008B4E98" w:rsidP="008B4E98">
      <w:pPr>
        <w:autoSpaceDE w:val="0"/>
        <w:autoSpaceDN w:val="0"/>
        <w:adjustRightInd w:val="0"/>
        <w:spacing w:line="360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8B4E98">
        <w:rPr>
          <w:sz w:val="28"/>
          <w:szCs w:val="28"/>
          <w:lang w:eastAsia="en-US"/>
        </w:rPr>
        <w:t xml:space="preserve">Уровень обеспеченности населения централизованным водоснабжением до 69 %.                                                                     </w:t>
      </w:r>
      <w:bookmarkStart w:id="0" w:name="_GoBack"/>
      <w:bookmarkEnd w:id="0"/>
    </w:p>
    <w:p w:rsidR="008B4E98" w:rsidRDefault="008B4E98" w:rsidP="008B4E98">
      <w:pPr>
        <w:autoSpaceDE w:val="0"/>
        <w:autoSpaceDN w:val="0"/>
        <w:adjustRightInd w:val="0"/>
        <w:spacing w:line="360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-</w:t>
      </w:r>
      <w:r w:rsidRPr="008B4E98">
        <w:rPr>
          <w:sz w:val="28"/>
          <w:szCs w:val="28"/>
          <w:lang w:eastAsia="en-US"/>
        </w:rPr>
        <w:t>Доля населения, обеспеченного питьевой в</w:t>
      </w:r>
      <w:r>
        <w:rPr>
          <w:sz w:val="28"/>
          <w:szCs w:val="28"/>
          <w:lang w:eastAsia="en-US"/>
        </w:rPr>
        <w:t>одой надлежащего качества 100 %</w:t>
      </w:r>
      <w:r w:rsidRPr="008B4E98">
        <w:rPr>
          <w:sz w:val="28"/>
          <w:szCs w:val="28"/>
          <w:lang w:eastAsia="en-US"/>
        </w:rPr>
        <w:t xml:space="preserve">.                                              </w:t>
      </w:r>
    </w:p>
    <w:p w:rsidR="00A96B9D" w:rsidRDefault="008B4E98" w:rsidP="008B4E98">
      <w:pPr>
        <w:autoSpaceDE w:val="0"/>
        <w:autoSpaceDN w:val="0"/>
        <w:adjustRightInd w:val="0"/>
        <w:spacing w:line="360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-</w:t>
      </w:r>
      <w:r w:rsidRPr="008B4E98">
        <w:rPr>
          <w:sz w:val="28"/>
          <w:szCs w:val="28"/>
          <w:lang w:eastAsia="en-US"/>
        </w:rPr>
        <w:t>Протяженность сетей, подлежащих замене 18 667 м.</w:t>
      </w:r>
    </w:p>
    <w:p w:rsidR="008B4E98" w:rsidRDefault="008B4E98" w:rsidP="008B4E98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96B9D" w:rsidRPr="00F91C2E" w:rsidRDefault="00A96B9D" w:rsidP="00A96B9D">
      <w:pPr>
        <w:spacing w:line="360" w:lineRule="auto"/>
        <w:jc w:val="both"/>
        <w:rPr>
          <w:caps/>
          <w:sz w:val="28"/>
          <w:szCs w:val="28"/>
        </w:rPr>
      </w:pPr>
      <w:r w:rsidRPr="00F91C2E">
        <w:rPr>
          <w:caps/>
          <w:sz w:val="28"/>
          <w:szCs w:val="28"/>
        </w:rPr>
        <w:t>3. Характеристика основных мероприятий подпрограммы</w:t>
      </w:r>
    </w:p>
    <w:p w:rsidR="00A96B9D" w:rsidRPr="00F91C2E" w:rsidRDefault="00A96B9D" w:rsidP="00A96B9D">
      <w:pPr>
        <w:spacing w:line="360" w:lineRule="auto"/>
        <w:ind w:firstLine="70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Для достижения цели и задач Подпрогр</w:t>
      </w:r>
      <w:r>
        <w:rPr>
          <w:sz w:val="28"/>
          <w:szCs w:val="28"/>
        </w:rPr>
        <w:t>аммы предусмотрена реализация 1</w:t>
      </w:r>
      <w:r w:rsidRPr="00F91C2E">
        <w:rPr>
          <w:sz w:val="28"/>
          <w:szCs w:val="28"/>
        </w:rPr>
        <w:t xml:space="preserve"> основн</w:t>
      </w:r>
      <w:r>
        <w:rPr>
          <w:sz w:val="28"/>
          <w:szCs w:val="28"/>
        </w:rPr>
        <w:t>ого</w:t>
      </w:r>
      <w:r w:rsidRPr="00F91C2E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F91C2E">
        <w:rPr>
          <w:sz w:val="28"/>
          <w:szCs w:val="28"/>
        </w:rPr>
        <w:t>: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B4E98" w:rsidRPr="008B4E98">
        <w:rPr>
          <w:sz w:val="28"/>
          <w:szCs w:val="28"/>
        </w:rPr>
        <w:t>«Реконструкция системы водоснабжения центральной зоны с. Верхняя Хава по улицам Калинина, Мира, Георгиева, Дорожная, Буденовская и Первомайская Верхнехавского сельского поселения Верхнехавского муниципального района Воронежской области»</w:t>
      </w:r>
    </w:p>
    <w:p w:rsidR="00A96B9D" w:rsidRPr="00F91C2E" w:rsidRDefault="00A96B9D" w:rsidP="00A96B9D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8B4E98" w:rsidRDefault="00A96B9D" w:rsidP="00A96B9D">
      <w:pPr>
        <w:spacing w:line="360" w:lineRule="auto"/>
        <w:jc w:val="both"/>
        <w:rPr>
          <w:sz w:val="28"/>
          <w:szCs w:val="28"/>
        </w:rPr>
      </w:pPr>
      <w:r w:rsidRPr="0094122A">
        <w:rPr>
          <w:i/>
          <w:caps/>
          <w:sz w:val="28"/>
          <w:szCs w:val="28"/>
        </w:rPr>
        <w:t xml:space="preserve">Основное мероприятие </w:t>
      </w:r>
      <w:r w:rsidR="008D4C5D">
        <w:rPr>
          <w:i/>
          <w:caps/>
          <w:sz w:val="28"/>
          <w:szCs w:val="28"/>
        </w:rPr>
        <w:t>1</w:t>
      </w:r>
      <w:r w:rsidRPr="0094122A">
        <w:rPr>
          <w:i/>
          <w:caps/>
          <w:sz w:val="28"/>
          <w:szCs w:val="28"/>
        </w:rPr>
        <w:t>.</w:t>
      </w:r>
      <w:r>
        <w:rPr>
          <w:i/>
          <w:caps/>
          <w:sz w:val="28"/>
          <w:szCs w:val="28"/>
        </w:rPr>
        <w:t>1</w:t>
      </w:r>
      <w:r w:rsidRPr="0094122A">
        <w:rPr>
          <w:i/>
          <w:caps/>
          <w:sz w:val="28"/>
          <w:szCs w:val="28"/>
        </w:rPr>
        <w:t xml:space="preserve">. </w:t>
      </w:r>
      <w:r w:rsidR="008B4E98" w:rsidRPr="008B4E98">
        <w:rPr>
          <w:sz w:val="28"/>
          <w:szCs w:val="28"/>
        </w:rPr>
        <w:t>.«Реконструкция системы  водоснабжения центральной зоны с. Верхняя  Хава по улицам Калинина, Мира, Георгиева, Дорожная, Буденовская и Первомайская Верхнехавского сельского поселения Верхнехавского муниципального района Воронежской области»</w:t>
      </w:r>
      <w:r w:rsidR="008B4E98">
        <w:rPr>
          <w:sz w:val="28"/>
          <w:szCs w:val="28"/>
        </w:rPr>
        <w:t>.</w:t>
      </w:r>
    </w:p>
    <w:p w:rsidR="00A96B9D" w:rsidRPr="00F91C2E" w:rsidRDefault="00A96B9D" w:rsidP="00A96B9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B4E98">
        <w:rPr>
          <w:sz w:val="28"/>
          <w:szCs w:val="28"/>
        </w:rPr>
        <w:t xml:space="preserve">              </w:t>
      </w:r>
      <w:r w:rsidRPr="00F91C2E">
        <w:rPr>
          <w:sz w:val="28"/>
          <w:szCs w:val="28"/>
        </w:rPr>
        <w:t>Обеспечение населения</w:t>
      </w:r>
      <w:r>
        <w:rPr>
          <w:sz w:val="28"/>
          <w:szCs w:val="28"/>
        </w:rPr>
        <w:t xml:space="preserve"> </w:t>
      </w:r>
      <w:r w:rsidR="00A83CEF">
        <w:rPr>
          <w:sz w:val="28"/>
          <w:szCs w:val="28"/>
        </w:rPr>
        <w:t xml:space="preserve">Верхнехавского сельского поселения </w:t>
      </w:r>
      <w:r>
        <w:rPr>
          <w:sz w:val="28"/>
          <w:szCs w:val="28"/>
        </w:rPr>
        <w:t>Верхнехавского муниципального района</w:t>
      </w:r>
      <w:r w:rsidRPr="00F91C2E">
        <w:rPr>
          <w:sz w:val="28"/>
          <w:szCs w:val="28"/>
        </w:rPr>
        <w:t xml:space="preserve"> чистой питьевой водой нормативного качества, безопасность водопользования являются одним из главных приоритетов социальной политики </w:t>
      </w:r>
      <w:r>
        <w:rPr>
          <w:sz w:val="28"/>
          <w:szCs w:val="28"/>
        </w:rPr>
        <w:t>Верхнехавского</w:t>
      </w:r>
      <w:r w:rsidR="00A83CEF">
        <w:rPr>
          <w:sz w:val="28"/>
          <w:szCs w:val="28"/>
        </w:rPr>
        <w:t xml:space="preserve"> сельского поселения Верхнехавского муниципального</w:t>
      </w:r>
      <w:r>
        <w:rPr>
          <w:sz w:val="28"/>
          <w:szCs w:val="28"/>
        </w:rPr>
        <w:t xml:space="preserve"> района</w:t>
      </w:r>
      <w:r w:rsidRPr="00F91C2E">
        <w:rPr>
          <w:sz w:val="28"/>
          <w:szCs w:val="28"/>
        </w:rPr>
        <w:t>, лежат в основе здоровья и благополучия человека. При этом безопасность питьевого водоснабжения - важнейшая составляющая здоровья населения.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Повышение уровня антропогенного загрязнения территории источников питьевого водоснабжения, ужесточение нормативов качества питьевой воды, значительный износ сооружений и оборудования водного сектора определяют актуальность проблемы гарантированного обеспечения жителей </w:t>
      </w:r>
      <w:r>
        <w:rPr>
          <w:sz w:val="28"/>
          <w:szCs w:val="28"/>
        </w:rPr>
        <w:t>Верхнехавского</w:t>
      </w:r>
      <w:r w:rsidR="00A83CEF">
        <w:rPr>
          <w:sz w:val="28"/>
          <w:szCs w:val="28"/>
        </w:rPr>
        <w:t xml:space="preserve"> сельского поселения Верхнехавского муниципального</w:t>
      </w:r>
      <w:r>
        <w:rPr>
          <w:sz w:val="28"/>
          <w:szCs w:val="28"/>
        </w:rPr>
        <w:t xml:space="preserve"> района</w:t>
      </w:r>
      <w:r w:rsidRPr="00F91C2E">
        <w:rPr>
          <w:sz w:val="28"/>
          <w:szCs w:val="28"/>
        </w:rPr>
        <w:t xml:space="preserve"> чистой питьевой водой и выводят ее в приоритетные задачи соц</w:t>
      </w:r>
      <w:r>
        <w:rPr>
          <w:sz w:val="28"/>
          <w:szCs w:val="28"/>
        </w:rPr>
        <w:t>иально-экономического развития</w:t>
      </w:r>
      <w:r w:rsidR="00A83CEF">
        <w:rPr>
          <w:sz w:val="28"/>
          <w:szCs w:val="28"/>
        </w:rPr>
        <w:t xml:space="preserve"> Верхнехавского сельского поселения</w:t>
      </w:r>
      <w:r w:rsidRPr="00F91C2E">
        <w:rPr>
          <w:sz w:val="28"/>
          <w:szCs w:val="28"/>
        </w:rPr>
        <w:t xml:space="preserve">. </w:t>
      </w:r>
      <w:r w:rsidRPr="00F91C2E">
        <w:rPr>
          <w:sz w:val="28"/>
          <w:szCs w:val="28"/>
        </w:rPr>
        <w:lastRenderedPageBreak/>
        <w:t>Возрастающие экологические требования предписывают необходимость повышения качества очистки сточных вод.</w:t>
      </w:r>
    </w:p>
    <w:p w:rsidR="00A96B9D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Эффективное использование и охрана водных ресурсов - это проблема, которую невозможно успешно решить только на уровне ведомств</w:t>
      </w:r>
      <w:r>
        <w:rPr>
          <w:sz w:val="28"/>
          <w:szCs w:val="28"/>
        </w:rPr>
        <w:t>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 Применение программно-целевого метода при разработке основного мероприятия должно обеспечить эффективное решение системных проблем в водном секторе </w:t>
      </w:r>
      <w:r>
        <w:rPr>
          <w:sz w:val="28"/>
          <w:szCs w:val="28"/>
        </w:rPr>
        <w:t xml:space="preserve">Верхнехавского </w:t>
      </w:r>
      <w:r w:rsidR="00FE520D">
        <w:rPr>
          <w:sz w:val="28"/>
          <w:szCs w:val="28"/>
        </w:rPr>
        <w:t xml:space="preserve">сельского поселения Верхнехавского муниципального </w:t>
      </w:r>
      <w:r>
        <w:rPr>
          <w:sz w:val="28"/>
          <w:szCs w:val="28"/>
        </w:rPr>
        <w:t>района</w:t>
      </w:r>
      <w:r w:rsidRPr="00F91C2E">
        <w:rPr>
          <w:sz w:val="28"/>
          <w:szCs w:val="28"/>
        </w:rPr>
        <w:t xml:space="preserve"> за счет реализации комплекса мероприятий, увязанных по задачам, ресурсам и срокам.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Основным источником</w:t>
      </w:r>
      <w:r w:rsidR="00FE520D">
        <w:rPr>
          <w:sz w:val="28"/>
          <w:szCs w:val="28"/>
        </w:rPr>
        <w:t xml:space="preserve"> питьевого водоснабжения сельского</w:t>
      </w:r>
      <w:r w:rsidRPr="00F91C2E">
        <w:rPr>
          <w:sz w:val="28"/>
          <w:szCs w:val="28"/>
        </w:rPr>
        <w:t xml:space="preserve"> поселени</w:t>
      </w:r>
      <w:r w:rsidR="00FE520D">
        <w:rPr>
          <w:sz w:val="28"/>
          <w:szCs w:val="28"/>
        </w:rPr>
        <w:t>я</w:t>
      </w:r>
      <w:r w:rsidRPr="00F91C2E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="00FE520D">
        <w:rPr>
          <w:sz w:val="28"/>
          <w:szCs w:val="28"/>
        </w:rPr>
        <w:t xml:space="preserve"> являе</w:t>
      </w:r>
      <w:r w:rsidRPr="00F91C2E">
        <w:rPr>
          <w:sz w:val="28"/>
          <w:szCs w:val="28"/>
        </w:rPr>
        <w:t>тся подземные воды.</w:t>
      </w:r>
    </w:p>
    <w:p w:rsidR="00A96B9D" w:rsidRDefault="00A96B9D" w:rsidP="00A96B9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Подземные воды эксплуатируются </w:t>
      </w:r>
      <w:r w:rsidR="00FE520D">
        <w:rPr>
          <w:sz w:val="28"/>
          <w:szCs w:val="28"/>
        </w:rPr>
        <w:t>на территории Верхнехавского сельского поселения</w:t>
      </w:r>
      <w:r w:rsidRPr="00F91C2E">
        <w:rPr>
          <w:sz w:val="28"/>
          <w:szCs w:val="28"/>
        </w:rPr>
        <w:t xml:space="preserve"> и на предприятиях</w:t>
      </w:r>
      <w:r w:rsidR="00FE520D">
        <w:rPr>
          <w:sz w:val="28"/>
          <w:szCs w:val="28"/>
        </w:rPr>
        <w:t>,</w:t>
      </w:r>
      <w:r w:rsidRPr="00F91C2E">
        <w:rPr>
          <w:sz w:val="28"/>
          <w:szCs w:val="28"/>
        </w:rPr>
        <w:t xml:space="preserve"> артезианскими скважинами Большинство скважин на территории </w:t>
      </w:r>
      <w:r w:rsidR="00FE520D">
        <w:rPr>
          <w:sz w:val="28"/>
          <w:szCs w:val="28"/>
        </w:rPr>
        <w:t xml:space="preserve">Верхнехавского сельского поселения </w:t>
      </w:r>
      <w:r w:rsidRPr="00F91C2E">
        <w:rPr>
          <w:sz w:val="28"/>
          <w:szCs w:val="28"/>
        </w:rPr>
        <w:t>построены 30 - 40 лет назад и практически отработали свой амортизационный срок</w:t>
      </w:r>
      <w:r>
        <w:rPr>
          <w:sz w:val="28"/>
          <w:szCs w:val="28"/>
        </w:rPr>
        <w:t>.</w:t>
      </w:r>
    </w:p>
    <w:p w:rsidR="00A96B9D" w:rsidRPr="00D2125D" w:rsidRDefault="00A96B9D" w:rsidP="00A96B9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D2125D">
        <w:rPr>
          <w:sz w:val="28"/>
          <w:szCs w:val="28"/>
        </w:rPr>
        <w:t xml:space="preserve">Централизованное водоснабжение населения </w:t>
      </w:r>
      <w:r w:rsidR="003D5F9E" w:rsidRPr="00D2125D">
        <w:rPr>
          <w:sz w:val="28"/>
          <w:szCs w:val="28"/>
        </w:rPr>
        <w:t>Верхнехавского сельского поселения</w:t>
      </w:r>
      <w:r w:rsidRPr="00D2125D">
        <w:rPr>
          <w:sz w:val="28"/>
          <w:szCs w:val="28"/>
        </w:rPr>
        <w:t xml:space="preserve"> осуществляется из подземных водоносных горизонтов. Общая протяженность водопроводных сетей составляет </w:t>
      </w:r>
      <w:r w:rsidR="00D2125D" w:rsidRPr="00D2125D">
        <w:rPr>
          <w:sz w:val="28"/>
          <w:szCs w:val="28"/>
        </w:rPr>
        <w:t>22</w:t>
      </w:r>
      <w:r w:rsidRPr="00D2125D">
        <w:rPr>
          <w:sz w:val="28"/>
          <w:szCs w:val="28"/>
        </w:rPr>
        <w:t>,</w:t>
      </w:r>
      <w:r w:rsidR="00D2125D" w:rsidRPr="00D2125D">
        <w:rPr>
          <w:sz w:val="28"/>
          <w:szCs w:val="28"/>
        </w:rPr>
        <w:t>4</w:t>
      </w:r>
      <w:r w:rsidRPr="00D2125D">
        <w:rPr>
          <w:sz w:val="28"/>
          <w:szCs w:val="28"/>
        </w:rPr>
        <w:t xml:space="preserve"> км. При этом протяженность ветхих сетей</w:t>
      </w:r>
      <w:r w:rsidRPr="00D2125D">
        <w:rPr>
          <w:sz w:val="28"/>
          <w:szCs w:val="28"/>
        </w:rPr>
        <w:tab/>
        <w:t xml:space="preserve"> составляет </w:t>
      </w:r>
      <w:r w:rsidR="00D2125D" w:rsidRPr="00D2125D">
        <w:rPr>
          <w:sz w:val="28"/>
          <w:szCs w:val="28"/>
        </w:rPr>
        <w:t>1</w:t>
      </w:r>
      <w:r w:rsidR="00CE7ED6" w:rsidRPr="00D2125D">
        <w:rPr>
          <w:sz w:val="28"/>
          <w:szCs w:val="28"/>
        </w:rPr>
        <w:t>8,</w:t>
      </w:r>
      <w:r w:rsidR="00D2125D" w:rsidRPr="00D2125D">
        <w:rPr>
          <w:sz w:val="28"/>
          <w:szCs w:val="28"/>
        </w:rPr>
        <w:t>667</w:t>
      </w:r>
      <w:r w:rsidRPr="00D2125D">
        <w:rPr>
          <w:sz w:val="28"/>
          <w:szCs w:val="28"/>
        </w:rPr>
        <w:t xml:space="preserve"> км (</w:t>
      </w:r>
      <w:r w:rsidR="00D2125D" w:rsidRPr="00D2125D">
        <w:rPr>
          <w:sz w:val="28"/>
          <w:szCs w:val="28"/>
        </w:rPr>
        <w:t>80</w:t>
      </w:r>
      <w:r w:rsidRPr="00D2125D">
        <w:rPr>
          <w:sz w:val="28"/>
          <w:szCs w:val="28"/>
        </w:rPr>
        <w:t>%).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2125D">
        <w:rPr>
          <w:sz w:val="28"/>
          <w:szCs w:val="28"/>
        </w:rPr>
        <w:t xml:space="preserve">Недостаточная санитарная надежность систем водоснабжения, высокая изношенность (до </w:t>
      </w:r>
      <w:r w:rsidR="00D2125D" w:rsidRPr="00D2125D">
        <w:rPr>
          <w:sz w:val="28"/>
          <w:szCs w:val="28"/>
        </w:rPr>
        <w:t>80</w:t>
      </w:r>
      <w:r w:rsidRPr="00D2125D">
        <w:rPr>
          <w:sz w:val="28"/>
          <w:szCs w:val="28"/>
        </w:rPr>
        <w:t>%)</w:t>
      </w:r>
      <w:r w:rsidRPr="00F91C2E">
        <w:rPr>
          <w:sz w:val="28"/>
          <w:szCs w:val="28"/>
        </w:rPr>
        <w:t xml:space="preserve"> разводящих систем водопроводных сетей, их высокая аварийность приводит к вторичному загрязнению питьевой воды, создающему угрозу для здоровья населения.</w:t>
      </w:r>
      <w:r w:rsidR="003D5F9E">
        <w:rPr>
          <w:sz w:val="28"/>
          <w:szCs w:val="28"/>
        </w:rPr>
        <w:t xml:space="preserve"> </w:t>
      </w:r>
    </w:p>
    <w:p w:rsidR="00A96B9D" w:rsidRPr="00F91C2E" w:rsidRDefault="003D5F9E" w:rsidP="00A96B9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6B9D">
        <w:rPr>
          <w:sz w:val="28"/>
          <w:szCs w:val="28"/>
        </w:rPr>
        <w:t>Верхнехавск</w:t>
      </w:r>
      <w:r>
        <w:rPr>
          <w:sz w:val="28"/>
          <w:szCs w:val="28"/>
        </w:rPr>
        <w:t>ое сельское поселение</w:t>
      </w:r>
      <w:r w:rsidR="00A96B9D" w:rsidRPr="00F91C2E">
        <w:rPr>
          <w:sz w:val="28"/>
          <w:szCs w:val="28"/>
        </w:rPr>
        <w:t xml:space="preserve"> неблагополучн</w:t>
      </w:r>
      <w:r>
        <w:rPr>
          <w:sz w:val="28"/>
          <w:szCs w:val="28"/>
        </w:rPr>
        <w:t>о</w:t>
      </w:r>
      <w:r w:rsidR="00A96B9D" w:rsidRPr="00F91C2E">
        <w:rPr>
          <w:sz w:val="28"/>
          <w:szCs w:val="28"/>
        </w:rPr>
        <w:t xml:space="preserve"> по высокому содержанию в водоисточниках природных веществ. </w:t>
      </w:r>
      <w:r w:rsidR="00A96B9D">
        <w:rPr>
          <w:sz w:val="28"/>
          <w:szCs w:val="28"/>
        </w:rPr>
        <w:t xml:space="preserve">В </w:t>
      </w:r>
      <w:r>
        <w:rPr>
          <w:sz w:val="28"/>
          <w:szCs w:val="28"/>
        </w:rPr>
        <w:t>Верхнехавском сельском поселении</w:t>
      </w:r>
      <w:r w:rsidR="00A96B9D">
        <w:rPr>
          <w:sz w:val="28"/>
          <w:szCs w:val="28"/>
        </w:rPr>
        <w:t xml:space="preserve"> жители</w:t>
      </w:r>
      <w:r w:rsidR="00A96B9D" w:rsidRPr="00F91C2E">
        <w:rPr>
          <w:sz w:val="28"/>
          <w:szCs w:val="28"/>
        </w:rPr>
        <w:t xml:space="preserve"> используют воду с жесткостью более 10 мг/экв/д. куб. м</w:t>
      </w:r>
      <w:r w:rsidR="00A96B9D">
        <w:rPr>
          <w:sz w:val="28"/>
          <w:szCs w:val="28"/>
        </w:rPr>
        <w:t xml:space="preserve"> и </w:t>
      </w:r>
      <w:r w:rsidR="00A96B9D" w:rsidRPr="00F91C2E">
        <w:rPr>
          <w:sz w:val="28"/>
          <w:szCs w:val="28"/>
        </w:rPr>
        <w:t xml:space="preserve"> </w:t>
      </w:r>
      <w:r w:rsidR="00A96B9D">
        <w:rPr>
          <w:sz w:val="28"/>
          <w:szCs w:val="28"/>
        </w:rPr>
        <w:t>с превышением содержания железа.</w:t>
      </w:r>
      <w:r w:rsidR="00A96B9D" w:rsidRPr="00F91C2E">
        <w:rPr>
          <w:sz w:val="28"/>
          <w:szCs w:val="28"/>
        </w:rPr>
        <w:t xml:space="preserve"> 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lastRenderedPageBreak/>
        <w:t xml:space="preserve">Для решения проблемы необходима реконструкция водопроводно-канализационного хозяйства </w:t>
      </w:r>
      <w:r>
        <w:rPr>
          <w:sz w:val="28"/>
          <w:szCs w:val="28"/>
        </w:rPr>
        <w:t>Верхнехавского</w:t>
      </w:r>
      <w:r w:rsidR="003D5F9E">
        <w:rPr>
          <w:sz w:val="28"/>
          <w:szCs w:val="28"/>
        </w:rPr>
        <w:t xml:space="preserve"> сельского поселения Верхнехавского муниципального</w:t>
      </w:r>
      <w:r>
        <w:rPr>
          <w:sz w:val="28"/>
          <w:szCs w:val="28"/>
        </w:rPr>
        <w:t xml:space="preserve"> района</w:t>
      </w:r>
      <w:r w:rsidRPr="00F91C2E">
        <w:rPr>
          <w:sz w:val="28"/>
          <w:szCs w:val="28"/>
        </w:rPr>
        <w:t>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Действующие организационно-экономические и нормативно-правовые основы функционирования жилищно-коммунального сектора не позволяют генерировать внутри него финансовые средства, необходимые для охраны и восстановления источников водоснабжения, эффективной эксплуатации водопроводных и канализационных сооружений, их обновления и расширения.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 последние годы из-за сложившегося недостатка финансирования в сфере коммунальных услуг крайне осложнилась и требует безотлагательного решения проблема водоснабжения и водоотведения. Для ее решения необходим программно-целевой подход, который позволит стабилизировать и значительно улучшить обеспечение населения питьевой водой.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Планомерная реализация мероприятий, направленных на обеспечение населения питьевой водой, укрепление и развитие систем водоснабжения и водоотведения позволит приостановить разрушение отрасли и в значительной степени повлияет на уровень бытовых услуг населению и на сохранение его здоровья.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Основное мероприятие предусматривает реализацию строительных, технических и технологических мероприятий, направленных на повышение качества водоснабжения.</w:t>
      </w:r>
    </w:p>
    <w:p w:rsidR="00A96B9D" w:rsidRPr="00F91C2E" w:rsidRDefault="00A96B9D" w:rsidP="003D5F9E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 результате реализации основного мероприятия будет обеспечено повышение водообеспечения и водоотведения для населения до существующих нормативов, улучшение качества питьевой воды, снижение стоимости используемой воды, сокращение потерь воды, поддержание оптимальных условий водопользования, качества поверхностных и подземных вод в состоянии, отвечающем санитарным и экологическим требованиям, контроль изменения состояния водных объектов и сбросов сточных вод в них.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lastRenderedPageBreak/>
        <w:t>В результате реализации мероприятий будут выполнены следующие основные показатели в количественном выражении:</w:t>
      </w:r>
    </w:p>
    <w:p w:rsidR="003D5F9E" w:rsidRDefault="00A96B9D" w:rsidP="00A96B9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-реконструкция системы водоснабжения центральной зоны, </w:t>
      </w:r>
    </w:p>
    <w:p w:rsidR="003D5F9E" w:rsidRDefault="003D5F9E" w:rsidP="00A96B9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96B9D" w:rsidRDefault="00A96B9D" w:rsidP="00A96B9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протяженностью 18,667 км с. Верхняя Хава;</w:t>
      </w:r>
    </w:p>
    <w:p w:rsidR="003D5F9E" w:rsidRDefault="003D5F9E" w:rsidP="00A96B9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96B9D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бурение 6 новых водозаборных скважин. 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Реализация мероприятий предусматривается в один этап с 201</w:t>
      </w:r>
      <w:r w:rsidR="008B4E98">
        <w:rPr>
          <w:sz w:val="28"/>
          <w:szCs w:val="28"/>
        </w:rPr>
        <w:t>6</w:t>
      </w:r>
      <w:r w:rsidRPr="00F91C2E">
        <w:rPr>
          <w:sz w:val="28"/>
          <w:szCs w:val="28"/>
        </w:rPr>
        <w:t xml:space="preserve"> года по 20</w:t>
      </w:r>
      <w:r w:rsidR="003D5F9E">
        <w:rPr>
          <w:sz w:val="28"/>
          <w:szCs w:val="28"/>
        </w:rPr>
        <w:t>23</w:t>
      </w:r>
      <w:r w:rsidRPr="00F91C2E">
        <w:rPr>
          <w:sz w:val="28"/>
          <w:szCs w:val="28"/>
        </w:rPr>
        <w:t xml:space="preserve"> год.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На всех этапах реализации основного мероприятия изменение индикаторов и показателей будет контролироваться.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Необходимость реализации данного направления во многом обусловливается продолжающимся увеличением фактического (среднего амортизационного) износа сетей водопровода </w:t>
      </w:r>
      <w:r w:rsidR="003D5F9E">
        <w:rPr>
          <w:sz w:val="28"/>
          <w:szCs w:val="28"/>
        </w:rPr>
        <w:t>Вер</w:t>
      </w:r>
      <w:r w:rsidR="00D2125D">
        <w:rPr>
          <w:sz w:val="28"/>
          <w:szCs w:val="28"/>
        </w:rPr>
        <w:t>хнехавского сельского поселения</w:t>
      </w:r>
      <w:r w:rsidRPr="00F91C2E">
        <w:rPr>
          <w:sz w:val="28"/>
          <w:szCs w:val="28"/>
        </w:rPr>
        <w:t xml:space="preserve"> </w:t>
      </w:r>
      <w:r>
        <w:rPr>
          <w:sz w:val="28"/>
          <w:szCs w:val="28"/>
        </w:rPr>
        <w:t>Верхнехавского</w:t>
      </w:r>
      <w:r w:rsidR="00D2125D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района</w:t>
      </w:r>
      <w:r w:rsidRPr="00F91C2E">
        <w:rPr>
          <w:sz w:val="28"/>
          <w:szCs w:val="28"/>
        </w:rPr>
        <w:t>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Необходимость реализации данного направления обусловливается следующими причинами: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- необходимостью ликвидации поверхностных водозаборов и подземных водозаборов, вода которых не соответствует санитарным нормам по химическим или микробиологическим показателям;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- дефицитом воды для развития отдельных территорий, подаваемой в системы коммунального водоснабжения;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 результате реализации основного мероприятия планируется получение следующих результатов:</w:t>
      </w:r>
    </w:p>
    <w:p w:rsidR="008B4E98" w:rsidRDefault="008B4E98" w:rsidP="008B4E98">
      <w:pPr>
        <w:pStyle w:val="a8"/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Увеличить:</w:t>
      </w:r>
    </w:p>
    <w:p w:rsidR="008B4E98" w:rsidRDefault="008B4E98" w:rsidP="008B4E98">
      <w:pPr>
        <w:pStyle w:val="a8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B4E98">
        <w:rPr>
          <w:rFonts w:ascii="Times New Roman" w:hAnsi="Times New Roman" w:cs="Times New Roman"/>
          <w:sz w:val="28"/>
          <w:szCs w:val="28"/>
        </w:rPr>
        <w:t>Уровень обеспеченности населения централизованным водоснабжением</w:t>
      </w:r>
      <w:r>
        <w:rPr>
          <w:rFonts w:ascii="Times New Roman" w:hAnsi="Times New Roman" w:cs="Times New Roman"/>
          <w:sz w:val="28"/>
          <w:szCs w:val="28"/>
        </w:rPr>
        <w:t xml:space="preserve"> с 48,6 % </w:t>
      </w:r>
      <w:r w:rsidRPr="008B4E98">
        <w:rPr>
          <w:rFonts w:ascii="Times New Roman" w:hAnsi="Times New Roman" w:cs="Times New Roman"/>
          <w:sz w:val="28"/>
          <w:szCs w:val="28"/>
        </w:rPr>
        <w:t xml:space="preserve">до 69 %.                                                                  </w:t>
      </w:r>
    </w:p>
    <w:p w:rsidR="008B4E98" w:rsidRPr="008B4E98" w:rsidRDefault="008B4E98" w:rsidP="008B4E98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8B4E98">
        <w:rPr>
          <w:sz w:val="28"/>
          <w:szCs w:val="28"/>
        </w:rPr>
        <w:t xml:space="preserve">  Дол</w:t>
      </w:r>
      <w:r>
        <w:rPr>
          <w:sz w:val="28"/>
          <w:szCs w:val="28"/>
        </w:rPr>
        <w:t>ю</w:t>
      </w:r>
      <w:r w:rsidRPr="008B4E98">
        <w:rPr>
          <w:sz w:val="28"/>
          <w:szCs w:val="28"/>
        </w:rPr>
        <w:t xml:space="preserve"> населения, обеспеченного питьевой водой надлежащего качества</w:t>
      </w:r>
      <w:r>
        <w:rPr>
          <w:sz w:val="28"/>
          <w:szCs w:val="28"/>
        </w:rPr>
        <w:t xml:space="preserve"> с 4,8 % до</w:t>
      </w:r>
      <w:r w:rsidRPr="008B4E98">
        <w:rPr>
          <w:sz w:val="28"/>
          <w:szCs w:val="28"/>
        </w:rPr>
        <w:t xml:space="preserve"> 100 % .                                              </w:t>
      </w:r>
    </w:p>
    <w:p w:rsidR="008B4E98" w:rsidRDefault="008B4E98" w:rsidP="008B4E98">
      <w:pPr>
        <w:pStyle w:val="a8"/>
        <w:numPr>
          <w:ilvl w:val="0"/>
          <w:numId w:val="1"/>
        </w:numPr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B4E9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Провести реконструкцию водопроводных сетей п</w:t>
      </w:r>
      <w:r w:rsidRPr="008B4E98">
        <w:rPr>
          <w:rFonts w:ascii="Times New Roman" w:hAnsi="Times New Roman" w:cs="Times New Roman"/>
          <w:sz w:val="28"/>
          <w:szCs w:val="28"/>
        </w:rPr>
        <w:t>ротяженность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B4E98">
        <w:rPr>
          <w:rFonts w:ascii="Times New Roman" w:hAnsi="Times New Roman" w:cs="Times New Roman"/>
          <w:sz w:val="28"/>
          <w:szCs w:val="28"/>
        </w:rPr>
        <w:t xml:space="preserve"> 18 667 м.</w:t>
      </w:r>
      <w:r>
        <w:rPr>
          <w:b/>
          <w:bCs/>
          <w:sz w:val="28"/>
          <w:szCs w:val="28"/>
        </w:rPr>
        <w:t xml:space="preserve"> </w:t>
      </w:r>
    </w:p>
    <w:p w:rsidR="00A96B9D" w:rsidRPr="00F91C2E" w:rsidRDefault="00A96B9D" w:rsidP="00A96B9D">
      <w:pPr>
        <w:autoSpaceDE w:val="0"/>
        <w:autoSpaceDN w:val="0"/>
        <w:adjustRightInd w:val="0"/>
        <w:ind w:left="142" w:hanging="142"/>
        <w:jc w:val="both"/>
        <w:rPr>
          <w:sz w:val="28"/>
          <w:szCs w:val="28"/>
        </w:rPr>
      </w:pPr>
    </w:p>
    <w:p w:rsidR="00A96B9D" w:rsidRPr="00FA2D76" w:rsidRDefault="00A96B9D" w:rsidP="00A96B9D">
      <w:pPr>
        <w:pStyle w:val="a8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FA2D76">
        <w:rPr>
          <w:rFonts w:ascii="Times New Roman" w:hAnsi="Times New Roman" w:cs="Times New Roman"/>
          <w:bCs/>
          <w:sz w:val="28"/>
          <w:szCs w:val="28"/>
        </w:rPr>
        <w:t xml:space="preserve">ХАРАКТЕРИСТИКА МЕР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Pr="00FA2D76">
        <w:rPr>
          <w:rFonts w:ascii="Times New Roman" w:hAnsi="Times New Roman" w:cs="Times New Roman"/>
          <w:bCs/>
          <w:sz w:val="28"/>
          <w:szCs w:val="28"/>
        </w:rPr>
        <w:t>РЕГУЛИРОВАНИЯ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Для реализации подпрограммы меры </w:t>
      </w:r>
      <w:r>
        <w:rPr>
          <w:sz w:val="28"/>
          <w:szCs w:val="28"/>
        </w:rPr>
        <w:t>муниципального</w:t>
      </w:r>
      <w:r w:rsidRPr="00F91C2E">
        <w:rPr>
          <w:sz w:val="28"/>
          <w:szCs w:val="28"/>
        </w:rPr>
        <w:t xml:space="preserve"> регулирования не требуются.</w:t>
      </w:r>
    </w:p>
    <w:p w:rsidR="00A96B9D" w:rsidRPr="00F91C2E" w:rsidRDefault="00A96B9D" w:rsidP="00A96B9D">
      <w:pPr>
        <w:pStyle w:val="a8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6B9D" w:rsidRPr="00F91C2E" w:rsidRDefault="00A96B9D" w:rsidP="00A96B9D">
      <w:pPr>
        <w:pStyle w:val="a8"/>
        <w:autoSpaceDE w:val="0"/>
        <w:autoSpaceDN w:val="0"/>
        <w:adjustRightInd w:val="0"/>
        <w:spacing w:after="0" w:line="36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F91C2E">
        <w:rPr>
          <w:rFonts w:ascii="Times New Roman" w:hAnsi="Times New Roman" w:cs="Times New Roman"/>
          <w:sz w:val="28"/>
          <w:szCs w:val="28"/>
          <w:lang w:eastAsia="ru-RU"/>
        </w:rPr>
        <w:t>. ФИНАНСОВОЕ ОБЕСПЕЧЕНИЕ РЕАЛИЗАЦИИ ПОДПРОГРАММЫ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Финансовое обеспечение осуществляется за счет средств </w:t>
      </w:r>
      <w:r w:rsidR="00D2125D">
        <w:rPr>
          <w:sz w:val="28"/>
          <w:szCs w:val="28"/>
        </w:rPr>
        <w:t xml:space="preserve">федерального, </w:t>
      </w:r>
      <w:r w:rsidRPr="00F91C2E">
        <w:rPr>
          <w:sz w:val="28"/>
          <w:szCs w:val="28"/>
        </w:rPr>
        <w:t>областного бюджет</w:t>
      </w:r>
      <w:r w:rsidR="00D2125D">
        <w:rPr>
          <w:sz w:val="28"/>
          <w:szCs w:val="28"/>
        </w:rPr>
        <w:t>ов</w:t>
      </w:r>
      <w:r w:rsidRPr="00F91C2E">
        <w:rPr>
          <w:sz w:val="28"/>
          <w:szCs w:val="28"/>
        </w:rPr>
        <w:t xml:space="preserve"> и бюджет</w:t>
      </w:r>
      <w:r w:rsidR="00D2125D">
        <w:rPr>
          <w:sz w:val="28"/>
          <w:szCs w:val="28"/>
        </w:rPr>
        <w:t>а</w:t>
      </w:r>
      <w:r w:rsidRPr="00F91C2E">
        <w:rPr>
          <w:sz w:val="28"/>
          <w:szCs w:val="28"/>
        </w:rPr>
        <w:t xml:space="preserve"> </w:t>
      </w:r>
      <w:r w:rsidR="00D2125D">
        <w:rPr>
          <w:sz w:val="28"/>
          <w:szCs w:val="28"/>
        </w:rPr>
        <w:t>Верхнехавского сельского поселения</w:t>
      </w:r>
      <w:r w:rsidRPr="00F91C2E">
        <w:rPr>
          <w:sz w:val="28"/>
          <w:szCs w:val="28"/>
        </w:rPr>
        <w:t xml:space="preserve"> на условиях софинансирования. 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91C2E">
        <w:rPr>
          <w:sz w:val="28"/>
          <w:szCs w:val="28"/>
        </w:rPr>
        <w:t>.  АНАЛИЗ РИСКОВ РЕАЛИЗАЦИИ ПОДПРОГРАММЫ И ОПИСАНИЕ МЕР УПРАВЛЕНИЯ РИСКАМИ РЕАЛИЗАЦИИ ПОДПРОГРАММЫ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 число основных рисков реализации основных мероприятий входит несвоевременное исполнение работ подрядными организациями.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 целях недопущения возникновения данных прецедентов, в контрактах с подрядными организациями прописываются как условия проведения работ, так и ответственность за их неисполнение.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Кроме этого, в контрактах с подрядными организациями предусматривается страхование планируемого к проведению мероприятия.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Заключение контрактов и принятие их к финансированию осуществляется при условии наличия лимитов бюджетных обязательств.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F91C2E">
        <w:rPr>
          <w:sz w:val="28"/>
          <w:szCs w:val="28"/>
        </w:rPr>
        <w:t>. ОЦЕНКА ЭФФЕКТИВНОСТИ РЕАЛИЗАЦИИ ПОДПРОГРАММЫ</w:t>
      </w:r>
    </w:p>
    <w:p w:rsidR="00A96B9D" w:rsidRPr="007D1124" w:rsidRDefault="00A96B9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7D1124">
        <w:rPr>
          <w:sz w:val="28"/>
          <w:szCs w:val="28"/>
        </w:rPr>
        <w:t>Основными показателями эффективности подпрограммы являются:</w:t>
      </w:r>
    </w:p>
    <w:p w:rsidR="008B4E98" w:rsidRPr="008B4E98" w:rsidRDefault="008B4E98" w:rsidP="008B4E98">
      <w:pPr>
        <w:pStyle w:val="a8"/>
        <w:numPr>
          <w:ilvl w:val="0"/>
          <w:numId w:val="4"/>
        </w:num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E98">
        <w:rPr>
          <w:rFonts w:ascii="Times New Roman" w:hAnsi="Times New Roman" w:cs="Times New Roman"/>
          <w:sz w:val="28"/>
          <w:szCs w:val="28"/>
        </w:rPr>
        <w:t xml:space="preserve">Уровень обеспеченности населения централизованным водоснабжением, %.                             </w:t>
      </w:r>
    </w:p>
    <w:p w:rsidR="008B4E98" w:rsidRPr="008B4E98" w:rsidRDefault="008B4E98" w:rsidP="008B4E98">
      <w:pPr>
        <w:pStyle w:val="a8"/>
        <w:numPr>
          <w:ilvl w:val="0"/>
          <w:numId w:val="4"/>
        </w:num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E98">
        <w:rPr>
          <w:rFonts w:ascii="Times New Roman" w:hAnsi="Times New Roman" w:cs="Times New Roman"/>
          <w:sz w:val="28"/>
          <w:szCs w:val="28"/>
        </w:rPr>
        <w:t xml:space="preserve"> Доля населения, обеспеченного питьевой водой надлежащего качества, % .                                            </w:t>
      </w:r>
    </w:p>
    <w:p w:rsidR="00A96B9D" w:rsidRPr="008B4E98" w:rsidRDefault="008B4E98" w:rsidP="008B4E98">
      <w:pPr>
        <w:pStyle w:val="a8"/>
        <w:numPr>
          <w:ilvl w:val="0"/>
          <w:numId w:val="4"/>
        </w:num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E98">
        <w:rPr>
          <w:rFonts w:ascii="Times New Roman" w:hAnsi="Times New Roman" w:cs="Times New Roman"/>
          <w:sz w:val="28"/>
          <w:szCs w:val="28"/>
        </w:rPr>
        <w:lastRenderedPageBreak/>
        <w:t xml:space="preserve">     Протяженность сетей, подлежащих замене, м.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6B9D" w:rsidRPr="008B4E98">
        <w:rPr>
          <w:rFonts w:ascii="Times New Roman" w:hAnsi="Times New Roman" w:cs="Times New Roman"/>
          <w:sz w:val="28"/>
          <w:szCs w:val="28"/>
        </w:rPr>
        <w:t>Реализация Подпрограммы позволит:</w:t>
      </w:r>
    </w:p>
    <w:p w:rsidR="008B4E98" w:rsidRDefault="008B4E98" w:rsidP="008B4E98">
      <w:pPr>
        <w:pStyle w:val="a8"/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Увеличить:</w:t>
      </w:r>
    </w:p>
    <w:p w:rsidR="008B4E98" w:rsidRDefault="008B4E98" w:rsidP="008B4E98">
      <w:pPr>
        <w:pStyle w:val="a8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B4E98">
        <w:rPr>
          <w:rFonts w:ascii="Times New Roman" w:hAnsi="Times New Roman" w:cs="Times New Roman"/>
          <w:sz w:val="28"/>
          <w:szCs w:val="28"/>
        </w:rPr>
        <w:t xml:space="preserve">Уровень обеспеченности населения централизованным водоснабжением </w:t>
      </w:r>
      <w:r>
        <w:rPr>
          <w:rFonts w:ascii="Times New Roman" w:hAnsi="Times New Roman" w:cs="Times New Roman"/>
          <w:sz w:val="28"/>
          <w:szCs w:val="28"/>
        </w:rPr>
        <w:t xml:space="preserve"> с 48,6 % </w:t>
      </w:r>
      <w:r w:rsidRPr="008B4E98">
        <w:rPr>
          <w:rFonts w:ascii="Times New Roman" w:hAnsi="Times New Roman" w:cs="Times New Roman"/>
          <w:sz w:val="28"/>
          <w:szCs w:val="28"/>
        </w:rPr>
        <w:t xml:space="preserve">до 69 %.                                                                  </w:t>
      </w:r>
    </w:p>
    <w:p w:rsidR="008B4E98" w:rsidRPr="008B4E98" w:rsidRDefault="008B4E98" w:rsidP="008B4E98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8B4E98">
        <w:rPr>
          <w:sz w:val="28"/>
          <w:szCs w:val="28"/>
        </w:rPr>
        <w:t xml:space="preserve">  Дол</w:t>
      </w:r>
      <w:r>
        <w:rPr>
          <w:sz w:val="28"/>
          <w:szCs w:val="28"/>
        </w:rPr>
        <w:t>ю</w:t>
      </w:r>
      <w:r w:rsidRPr="008B4E98">
        <w:rPr>
          <w:sz w:val="28"/>
          <w:szCs w:val="28"/>
        </w:rPr>
        <w:t xml:space="preserve"> населения, обеспеченного питьевой водой надлежащего качества</w:t>
      </w:r>
      <w:r>
        <w:rPr>
          <w:sz w:val="28"/>
          <w:szCs w:val="28"/>
        </w:rPr>
        <w:t xml:space="preserve"> с 4,8 % до</w:t>
      </w:r>
      <w:r w:rsidRPr="008B4E98">
        <w:rPr>
          <w:sz w:val="28"/>
          <w:szCs w:val="28"/>
        </w:rPr>
        <w:t xml:space="preserve"> 100 % .                                              </w:t>
      </w:r>
    </w:p>
    <w:p w:rsidR="00A96B9D" w:rsidRDefault="008B4E98" w:rsidP="008B4E98">
      <w:pPr>
        <w:pStyle w:val="a8"/>
        <w:numPr>
          <w:ilvl w:val="0"/>
          <w:numId w:val="1"/>
        </w:numPr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B4E9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Провести реконструкцию водопроводных сетей п</w:t>
      </w:r>
      <w:r w:rsidRPr="008B4E98">
        <w:rPr>
          <w:rFonts w:ascii="Times New Roman" w:hAnsi="Times New Roman" w:cs="Times New Roman"/>
          <w:sz w:val="28"/>
          <w:szCs w:val="28"/>
        </w:rPr>
        <w:t>ротяженность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B4E98">
        <w:rPr>
          <w:rFonts w:ascii="Times New Roman" w:hAnsi="Times New Roman" w:cs="Times New Roman"/>
          <w:sz w:val="28"/>
          <w:szCs w:val="28"/>
        </w:rPr>
        <w:t xml:space="preserve"> 18 667 м.</w:t>
      </w:r>
      <w:r>
        <w:rPr>
          <w:b/>
          <w:bCs/>
          <w:sz w:val="28"/>
          <w:szCs w:val="28"/>
        </w:rPr>
        <w:t xml:space="preserve"> </w:t>
      </w:r>
    </w:p>
    <w:p w:rsidR="005F69E1" w:rsidRDefault="005F69E1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5F69E1" w:rsidRDefault="005F69E1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5F69E1" w:rsidRPr="007D1124" w:rsidRDefault="005F69E1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A96B9D" w:rsidRDefault="00A96B9D" w:rsidP="00A96B9D"/>
    <w:p w:rsidR="00C16941" w:rsidRDefault="00C16941"/>
    <w:p w:rsidR="005F69E1" w:rsidRDefault="005F69E1"/>
    <w:sectPr w:rsidR="005F6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252" w:rsidRDefault="00AE6252">
      <w:r>
        <w:separator/>
      </w:r>
    </w:p>
  </w:endnote>
  <w:endnote w:type="continuationSeparator" w:id="0">
    <w:p w:rsidR="00AE6252" w:rsidRDefault="00AE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252" w:rsidRDefault="00AE6252">
      <w:r>
        <w:separator/>
      </w:r>
    </w:p>
  </w:footnote>
  <w:footnote w:type="continuationSeparator" w:id="0">
    <w:p w:rsidR="00AE6252" w:rsidRDefault="00AE6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1871BC"/>
    <w:multiLevelType w:val="hybridMultilevel"/>
    <w:tmpl w:val="12300F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4FB7B1F"/>
    <w:multiLevelType w:val="hybridMultilevel"/>
    <w:tmpl w:val="256AD8EC"/>
    <w:lvl w:ilvl="0" w:tplc="4E244C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0F49F5"/>
    <w:multiLevelType w:val="hybridMultilevel"/>
    <w:tmpl w:val="5E205788"/>
    <w:lvl w:ilvl="0" w:tplc="D0806112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7A1845D2"/>
    <w:multiLevelType w:val="hybridMultilevel"/>
    <w:tmpl w:val="AC4ED9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952"/>
    <w:rsid w:val="00025435"/>
    <w:rsid w:val="00046276"/>
    <w:rsid w:val="0007716F"/>
    <w:rsid w:val="000E7BEF"/>
    <w:rsid w:val="0012224E"/>
    <w:rsid w:val="00136352"/>
    <w:rsid w:val="001570A6"/>
    <w:rsid w:val="001731E3"/>
    <w:rsid w:val="001875E1"/>
    <w:rsid w:val="001D1426"/>
    <w:rsid w:val="001F6C9A"/>
    <w:rsid w:val="002C6385"/>
    <w:rsid w:val="002F4C4F"/>
    <w:rsid w:val="003845D9"/>
    <w:rsid w:val="003A271B"/>
    <w:rsid w:val="003D5F9E"/>
    <w:rsid w:val="00447FDE"/>
    <w:rsid w:val="005148EE"/>
    <w:rsid w:val="00531BF3"/>
    <w:rsid w:val="005C7B4D"/>
    <w:rsid w:val="005F69E1"/>
    <w:rsid w:val="007758CB"/>
    <w:rsid w:val="007C66E7"/>
    <w:rsid w:val="0080312A"/>
    <w:rsid w:val="008B4E98"/>
    <w:rsid w:val="008D4C5D"/>
    <w:rsid w:val="00946E94"/>
    <w:rsid w:val="00A83CEF"/>
    <w:rsid w:val="00A96B9D"/>
    <w:rsid w:val="00AB7F33"/>
    <w:rsid w:val="00AE6252"/>
    <w:rsid w:val="00B241F2"/>
    <w:rsid w:val="00B26952"/>
    <w:rsid w:val="00B92A57"/>
    <w:rsid w:val="00BA1EA5"/>
    <w:rsid w:val="00C16941"/>
    <w:rsid w:val="00C85FFC"/>
    <w:rsid w:val="00CE7ED6"/>
    <w:rsid w:val="00D2125D"/>
    <w:rsid w:val="00D217B7"/>
    <w:rsid w:val="00D474FF"/>
    <w:rsid w:val="00D94113"/>
    <w:rsid w:val="00F0138A"/>
    <w:rsid w:val="00F06169"/>
    <w:rsid w:val="00F36A3D"/>
    <w:rsid w:val="00F861DA"/>
    <w:rsid w:val="00FE2E84"/>
    <w:rsid w:val="00FE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07885B-71A6-4F26-9CDA-625F9CDAF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69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269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69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269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269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269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269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rsid w:val="00A96B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6B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A96B9D"/>
    <w:pPr>
      <w:tabs>
        <w:tab w:val="center" w:pos="4677"/>
        <w:tab w:val="right" w:pos="9355"/>
      </w:tabs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6">
    <w:name w:val="Нижний колонтитул Знак"/>
    <w:basedOn w:val="a0"/>
    <w:link w:val="a5"/>
    <w:uiPriority w:val="99"/>
    <w:rsid w:val="00A96B9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page number"/>
    <w:basedOn w:val="a0"/>
    <w:rsid w:val="00A96B9D"/>
    <w:rPr>
      <w:rFonts w:cs="Times New Roman"/>
    </w:rPr>
  </w:style>
  <w:style w:type="paragraph" w:styleId="a8">
    <w:name w:val="List Paragraph"/>
    <w:basedOn w:val="a"/>
    <w:qFormat/>
    <w:rsid w:val="00A96B9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363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63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B331E3F0DAC542ED8ED0560EBFABCD8D8A28BF7B8D627A4DB2C87370N0O8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3B331E3F0DAC542ED8ECE5B18D3F4C88D837FB17E816F2F18ED932E2701DB08CEB79D8EDD0E96886E0AF2N9OB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3B331E3F0DAC542ED8ECE5B18D3F4C88D837FB17E8C692C17ED932E2701DB08CEB79D8EDD0E96886B0DF1N9OD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B331E3F0DAC542ED8ED0560EBFABCD858827BC79833F7045EBC47177078E488EB1C8CD990397N8O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14690-0299-4FF1-843E-578167BAC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1611</TotalTime>
  <Pages>21</Pages>
  <Words>5710</Words>
  <Characters>32553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Федюкина Татьяна Викторовна</cp:lastModifiedBy>
  <cp:revision>25</cp:revision>
  <cp:lastPrinted>2018-05-17T07:03:00Z</cp:lastPrinted>
  <dcterms:created xsi:type="dcterms:W3CDTF">2016-06-01T12:15:00Z</dcterms:created>
  <dcterms:modified xsi:type="dcterms:W3CDTF">2018-05-17T08:32:00Z</dcterms:modified>
</cp:coreProperties>
</file>