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4C" w:rsidRDefault="00135C4C" w:rsidP="00934A72">
      <w:pPr>
        <w:rPr>
          <w:rFonts w:ascii="Times New Roman" w:hAnsi="Times New Roman" w:cs="Times New Roman"/>
          <w:sz w:val="28"/>
          <w:szCs w:val="28"/>
        </w:rPr>
      </w:pPr>
    </w:p>
    <w:p w:rsidR="00135C4C" w:rsidRDefault="00135C4C" w:rsidP="009263FD">
      <w:pPr>
        <w:ind w:left="851" w:firstLine="567"/>
        <w:jc w:val="center"/>
        <w:rPr>
          <w:rFonts w:ascii="Times New Roman" w:hAnsi="Times New Roman" w:cs="Times New Roman"/>
          <w:sz w:val="28"/>
          <w:szCs w:val="28"/>
        </w:rPr>
      </w:pPr>
      <w:proofErr w:type="spellStart"/>
      <w:r>
        <w:rPr>
          <w:rFonts w:ascii="Times New Roman" w:hAnsi="Times New Roman" w:cs="Times New Roman"/>
          <w:sz w:val="28"/>
          <w:szCs w:val="28"/>
        </w:rPr>
        <w:t>Верхнехавский</w:t>
      </w:r>
      <w:proofErr w:type="spellEnd"/>
      <w:r>
        <w:rPr>
          <w:rFonts w:ascii="Times New Roman" w:hAnsi="Times New Roman" w:cs="Times New Roman"/>
          <w:sz w:val="28"/>
          <w:szCs w:val="28"/>
        </w:rPr>
        <w:t xml:space="preserve"> муниципальный район</w:t>
      </w:r>
    </w:p>
    <w:p w:rsidR="00135C4C" w:rsidRDefault="00135C4C" w:rsidP="009263FD">
      <w:pPr>
        <w:ind w:left="851" w:firstLine="567"/>
        <w:jc w:val="center"/>
        <w:rPr>
          <w:rFonts w:ascii="Times New Roman" w:hAnsi="Times New Roman" w:cs="Times New Roman"/>
          <w:sz w:val="28"/>
          <w:szCs w:val="28"/>
        </w:rPr>
      </w:pPr>
      <w:r>
        <w:rPr>
          <w:rFonts w:ascii="Times New Roman" w:hAnsi="Times New Roman" w:cs="Times New Roman"/>
          <w:sz w:val="28"/>
          <w:szCs w:val="28"/>
        </w:rPr>
        <w:t>КМУК «Верхнехавская ЦБ»</w:t>
      </w:r>
    </w:p>
    <w:p w:rsidR="00135C4C" w:rsidRDefault="00135C4C" w:rsidP="009263FD">
      <w:pPr>
        <w:ind w:left="851" w:firstLine="567"/>
        <w:jc w:val="center"/>
        <w:rPr>
          <w:rFonts w:ascii="Times New Roman" w:hAnsi="Times New Roman" w:cs="Times New Roman"/>
          <w:sz w:val="28"/>
          <w:szCs w:val="28"/>
        </w:rPr>
      </w:pPr>
      <w:r w:rsidRPr="00135C4C">
        <w:rPr>
          <w:rFonts w:ascii="Times New Roman" w:hAnsi="Times New Roman" w:cs="Times New Roman"/>
          <w:noProof/>
          <w:sz w:val="28"/>
          <w:szCs w:val="28"/>
          <w:lang w:eastAsia="ru-RU"/>
        </w:rPr>
        <w:drawing>
          <wp:inline distT="0" distB="0" distL="0" distR="0">
            <wp:extent cx="1809750" cy="1809750"/>
            <wp:effectExtent l="0" t="0" r="0" b="0"/>
            <wp:docPr id="1" name="Рисунок 1" descr="C:\Users\Директор\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get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135C4C" w:rsidRPr="008E06A3" w:rsidRDefault="00135C4C" w:rsidP="009263FD">
      <w:pPr>
        <w:ind w:left="851" w:firstLine="567"/>
        <w:jc w:val="center"/>
        <w:rPr>
          <w:rFonts w:ascii="Times New Roman" w:hAnsi="Times New Roman" w:cs="Times New Roman"/>
          <w:b/>
          <w:sz w:val="48"/>
          <w:szCs w:val="48"/>
        </w:rPr>
      </w:pPr>
    </w:p>
    <w:p w:rsidR="00135C4C" w:rsidRPr="00135C4C" w:rsidRDefault="00135C4C" w:rsidP="009263FD">
      <w:pPr>
        <w:ind w:left="851" w:firstLine="567"/>
        <w:jc w:val="center"/>
        <w:rPr>
          <w:rFonts w:ascii="Times New Roman" w:hAnsi="Times New Roman" w:cs="Times New Roman"/>
          <w:b/>
          <w:i/>
          <w:sz w:val="72"/>
          <w:szCs w:val="72"/>
        </w:rPr>
      </w:pPr>
      <w:r w:rsidRPr="00135C4C">
        <w:rPr>
          <w:rFonts w:ascii="Times New Roman" w:hAnsi="Times New Roman" w:cs="Times New Roman"/>
          <w:b/>
          <w:i/>
          <w:sz w:val="72"/>
          <w:szCs w:val="72"/>
        </w:rPr>
        <w:t>«Земля Верхнехавская</w:t>
      </w:r>
      <w:r w:rsidRPr="00135C4C">
        <w:rPr>
          <w:rFonts w:ascii="Times New Roman" w:hAnsi="Times New Roman" w:cs="Times New Roman"/>
          <w:b/>
          <w:i/>
          <w:sz w:val="72"/>
          <w:szCs w:val="72"/>
        </w:rPr>
        <w:t>…»</w:t>
      </w:r>
    </w:p>
    <w:p w:rsidR="00135C4C" w:rsidRPr="00135C4C" w:rsidRDefault="00135C4C" w:rsidP="009263FD">
      <w:pPr>
        <w:ind w:left="851" w:firstLine="567"/>
        <w:jc w:val="center"/>
        <w:rPr>
          <w:rFonts w:ascii="Times New Roman" w:hAnsi="Times New Roman" w:cs="Times New Roman"/>
          <w:b/>
          <w:i/>
          <w:sz w:val="48"/>
          <w:szCs w:val="48"/>
        </w:rPr>
      </w:pPr>
    </w:p>
    <w:p w:rsidR="00135C4C" w:rsidRPr="00135C4C" w:rsidRDefault="00135C4C" w:rsidP="009263FD">
      <w:pPr>
        <w:ind w:left="851" w:firstLine="567"/>
        <w:jc w:val="center"/>
        <w:rPr>
          <w:rFonts w:ascii="Times New Roman" w:hAnsi="Times New Roman" w:cs="Times New Roman"/>
          <w:i/>
          <w:sz w:val="36"/>
          <w:szCs w:val="36"/>
        </w:rPr>
      </w:pPr>
      <w:r w:rsidRPr="00135C4C">
        <w:rPr>
          <w:rFonts w:ascii="Times New Roman" w:hAnsi="Times New Roman" w:cs="Times New Roman"/>
          <w:b/>
          <w:i/>
          <w:sz w:val="48"/>
          <w:szCs w:val="48"/>
        </w:rPr>
        <w:t>Рекомендательный указатель литературы.</w:t>
      </w:r>
    </w:p>
    <w:p w:rsidR="00135C4C" w:rsidRPr="008E06A3" w:rsidRDefault="00135C4C" w:rsidP="009263FD">
      <w:pPr>
        <w:ind w:left="851" w:firstLine="567"/>
        <w:jc w:val="center"/>
        <w:rPr>
          <w:rFonts w:ascii="Times New Roman" w:hAnsi="Times New Roman" w:cs="Times New Roman"/>
          <w:sz w:val="28"/>
          <w:szCs w:val="28"/>
        </w:rPr>
      </w:pPr>
    </w:p>
    <w:p w:rsidR="00135C4C" w:rsidRDefault="00135C4C" w:rsidP="009263FD">
      <w:pPr>
        <w:ind w:left="851" w:firstLine="567"/>
        <w:jc w:val="right"/>
        <w:rPr>
          <w:rFonts w:ascii="Times New Roman" w:hAnsi="Times New Roman" w:cs="Times New Roman"/>
          <w:sz w:val="28"/>
          <w:szCs w:val="28"/>
        </w:rPr>
      </w:pPr>
      <w:r>
        <w:rPr>
          <w:rFonts w:ascii="Times New Roman" w:hAnsi="Times New Roman" w:cs="Times New Roman"/>
          <w:sz w:val="28"/>
          <w:szCs w:val="28"/>
        </w:rPr>
        <w:t>Составитель:</w:t>
      </w:r>
    </w:p>
    <w:p w:rsidR="00135C4C" w:rsidRPr="008F79DC" w:rsidRDefault="00135C4C" w:rsidP="009263FD">
      <w:pPr>
        <w:ind w:left="851" w:firstLine="567"/>
        <w:jc w:val="right"/>
        <w:rPr>
          <w:rFonts w:ascii="Times New Roman" w:hAnsi="Times New Roman" w:cs="Times New Roman"/>
          <w:i/>
          <w:sz w:val="28"/>
          <w:szCs w:val="28"/>
        </w:rPr>
      </w:pPr>
      <w:r>
        <w:rPr>
          <w:rFonts w:ascii="Times New Roman" w:hAnsi="Times New Roman" w:cs="Times New Roman"/>
          <w:i/>
          <w:sz w:val="28"/>
          <w:szCs w:val="28"/>
        </w:rPr>
        <w:t>Библиограф КМУК ЦБ</w:t>
      </w:r>
    </w:p>
    <w:p w:rsidR="00135C4C" w:rsidRDefault="00135C4C" w:rsidP="009263FD">
      <w:pPr>
        <w:ind w:left="851" w:firstLine="567"/>
        <w:jc w:val="right"/>
        <w:rPr>
          <w:rFonts w:ascii="Times New Roman" w:hAnsi="Times New Roman" w:cs="Times New Roman"/>
          <w:i/>
          <w:sz w:val="28"/>
          <w:szCs w:val="28"/>
        </w:rPr>
      </w:pPr>
    </w:p>
    <w:p w:rsidR="00135C4C" w:rsidRPr="008F79DC" w:rsidRDefault="00135C4C" w:rsidP="009263FD">
      <w:pPr>
        <w:ind w:left="851" w:firstLine="567"/>
        <w:jc w:val="right"/>
        <w:rPr>
          <w:rFonts w:ascii="Times New Roman" w:hAnsi="Times New Roman" w:cs="Times New Roman"/>
          <w:b/>
          <w:i/>
          <w:sz w:val="28"/>
          <w:szCs w:val="28"/>
        </w:rPr>
      </w:pPr>
      <w:proofErr w:type="spellStart"/>
      <w:r>
        <w:rPr>
          <w:rFonts w:ascii="Times New Roman" w:hAnsi="Times New Roman" w:cs="Times New Roman"/>
          <w:b/>
          <w:i/>
          <w:sz w:val="28"/>
          <w:szCs w:val="28"/>
        </w:rPr>
        <w:t>Требунских</w:t>
      </w:r>
      <w:proofErr w:type="spellEnd"/>
      <w:r>
        <w:rPr>
          <w:rFonts w:ascii="Times New Roman" w:hAnsi="Times New Roman" w:cs="Times New Roman"/>
          <w:b/>
          <w:i/>
          <w:sz w:val="28"/>
          <w:szCs w:val="28"/>
        </w:rPr>
        <w:t xml:space="preserve"> Н. Н.</w:t>
      </w:r>
    </w:p>
    <w:p w:rsidR="00135C4C" w:rsidRDefault="00135C4C" w:rsidP="009263FD">
      <w:pPr>
        <w:ind w:left="851" w:firstLine="567"/>
        <w:jc w:val="center"/>
        <w:rPr>
          <w:rFonts w:ascii="Times New Roman" w:hAnsi="Times New Roman" w:cs="Times New Roman"/>
          <w:sz w:val="28"/>
          <w:szCs w:val="28"/>
        </w:rPr>
      </w:pPr>
    </w:p>
    <w:p w:rsidR="00135C4C" w:rsidRDefault="00135C4C" w:rsidP="009263FD">
      <w:pPr>
        <w:ind w:left="851" w:firstLine="567"/>
        <w:jc w:val="center"/>
        <w:rPr>
          <w:rFonts w:ascii="Times New Roman" w:hAnsi="Times New Roman" w:cs="Times New Roman"/>
          <w:sz w:val="28"/>
          <w:szCs w:val="28"/>
        </w:rPr>
      </w:pPr>
    </w:p>
    <w:p w:rsidR="00135C4C" w:rsidRDefault="00135C4C" w:rsidP="009263FD">
      <w:pPr>
        <w:ind w:left="851" w:firstLine="567"/>
        <w:jc w:val="center"/>
        <w:rPr>
          <w:rFonts w:ascii="Times New Roman" w:hAnsi="Times New Roman" w:cs="Times New Roman"/>
          <w:sz w:val="28"/>
          <w:szCs w:val="28"/>
        </w:rPr>
      </w:pPr>
    </w:p>
    <w:p w:rsidR="00135C4C" w:rsidRDefault="00135C4C" w:rsidP="009263FD">
      <w:pPr>
        <w:ind w:left="851" w:firstLine="567"/>
        <w:rPr>
          <w:rFonts w:ascii="Times New Roman" w:hAnsi="Times New Roman" w:cs="Times New Roman"/>
          <w:sz w:val="28"/>
          <w:szCs w:val="28"/>
        </w:rPr>
      </w:pPr>
    </w:p>
    <w:p w:rsidR="00135C4C" w:rsidRDefault="00135C4C" w:rsidP="009263FD">
      <w:pPr>
        <w:ind w:left="851" w:firstLine="567"/>
        <w:jc w:val="center"/>
        <w:rPr>
          <w:rFonts w:ascii="Times New Roman" w:hAnsi="Times New Roman" w:cs="Times New Roman"/>
          <w:sz w:val="28"/>
          <w:szCs w:val="28"/>
        </w:rPr>
      </w:pPr>
    </w:p>
    <w:p w:rsidR="00135C4C" w:rsidRDefault="00135C4C" w:rsidP="009263FD">
      <w:pPr>
        <w:ind w:left="851" w:firstLine="567"/>
        <w:jc w:val="center"/>
        <w:rPr>
          <w:rFonts w:ascii="Times New Roman" w:hAnsi="Times New Roman" w:cs="Times New Roman"/>
          <w:sz w:val="28"/>
          <w:szCs w:val="28"/>
        </w:rPr>
      </w:pPr>
      <w:r>
        <w:rPr>
          <w:rFonts w:ascii="Times New Roman" w:hAnsi="Times New Roman" w:cs="Times New Roman"/>
          <w:sz w:val="28"/>
          <w:szCs w:val="28"/>
        </w:rPr>
        <w:t xml:space="preserve">Верхняя </w:t>
      </w:r>
      <w:proofErr w:type="spellStart"/>
      <w:r>
        <w:rPr>
          <w:rFonts w:ascii="Times New Roman" w:hAnsi="Times New Roman" w:cs="Times New Roman"/>
          <w:sz w:val="28"/>
          <w:szCs w:val="28"/>
        </w:rPr>
        <w:t>Хава</w:t>
      </w:r>
      <w:proofErr w:type="spellEnd"/>
    </w:p>
    <w:p w:rsidR="00135C4C" w:rsidRPr="008E06A3" w:rsidRDefault="00135C4C" w:rsidP="009263FD">
      <w:pPr>
        <w:ind w:left="851" w:firstLine="567"/>
        <w:jc w:val="center"/>
        <w:rPr>
          <w:rFonts w:ascii="Times New Roman" w:hAnsi="Times New Roman" w:cs="Times New Roman"/>
          <w:sz w:val="28"/>
          <w:szCs w:val="28"/>
        </w:rPr>
      </w:pPr>
      <w:r>
        <w:rPr>
          <w:rFonts w:ascii="Times New Roman" w:hAnsi="Times New Roman" w:cs="Times New Roman"/>
          <w:sz w:val="28"/>
          <w:szCs w:val="28"/>
        </w:rPr>
        <w:t>2016</w:t>
      </w:r>
      <w:r w:rsidRPr="008E06A3">
        <w:rPr>
          <w:rFonts w:ascii="Times New Roman" w:hAnsi="Times New Roman" w:cs="Times New Roman"/>
          <w:sz w:val="28"/>
          <w:szCs w:val="28"/>
        </w:rPr>
        <w:t xml:space="preserve"> г.</w:t>
      </w:r>
    </w:p>
    <w:p w:rsidR="009263FD" w:rsidRDefault="009263FD" w:rsidP="009263FD">
      <w:pPr>
        <w:spacing w:line="360" w:lineRule="auto"/>
        <w:ind w:left="851" w:firstLine="567"/>
        <w:rPr>
          <w:rFonts w:ascii="Times New Roman" w:hAnsi="Times New Roman" w:cs="Times New Roman"/>
          <w:sz w:val="28"/>
          <w:szCs w:val="28"/>
        </w:rPr>
      </w:pPr>
    </w:p>
    <w:p w:rsidR="009263FD" w:rsidRDefault="009263FD" w:rsidP="009263FD">
      <w:pPr>
        <w:spacing w:line="360" w:lineRule="auto"/>
        <w:ind w:left="851" w:firstLine="567"/>
        <w:rPr>
          <w:rFonts w:ascii="Times New Roman" w:hAnsi="Times New Roman" w:cs="Times New Roman"/>
          <w:sz w:val="28"/>
          <w:szCs w:val="28"/>
        </w:rPr>
      </w:pPr>
    </w:p>
    <w:p w:rsidR="00934A72" w:rsidRDefault="00934A72" w:rsidP="009263FD">
      <w:pPr>
        <w:spacing w:line="360" w:lineRule="auto"/>
        <w:ind w:left="851" w:firstLine="567"/>
        <w:rPr>
          <w:rFonts w:ascii="Times New Roman" w:hAnsi="Times New Roman" w:cs="Times New Roman"/>
          <w:sz w:val="28"/>
          <w:szCs w:val="28"/>
        </w:rPr>
      </w:pPr>
    </w:p>
    <w:p w:rsidR="00135C4C" w:rsidRDefault="00340E43" w:rsidP="009263FD">
      <w:pPr>
        <w:spacing w:line="360" w:lineRule="auto"/>
        <w:ind w:left="851" w:firstLine="567"/>
        <w:rPr>
          <w:rFonts w:ascii="Times New Roman" w:hAnsi="Times New Roman" w:cs="Times New Roman"/>
          <w:sz w:val="28"/>
          <w:szCs w:val="28"/>
        </w:rPr>
      </w:pPr>
      <w:r>
        <w:rPr>
          <w:rFonts w:ascii="Times New Roman" w:hAnsi="Times New Roman" w:cs="Times New Roman"/>
          <w:sz w:val="28"/>
          <w:szCs w:val="28"/>
        </w:rPr>
        <w:t>Н</w:t>
      </w:r>
      <w:r w:rsidRPr="00340E43">
        <w:rPr>
          <w:rFonts w:ascii="Times New Roman" w:hAnsi="Times New Roman" w:cs="Times New Roman"/>
          <w:sz w:val="28"/>
          <w:szCs w:val="28"/>
        </w:rPr>
        <w:t>астоящее время характеризуется небывалым всплеском краеведческой деятельности. Краеведение переживает процесс поиска новых форм, постановки первостепенных задач. Оно приобретает ярко выраженный социально-политический характер, особенно в связи с возросшим интересом к прошлому отдельных территорий</w:t>
      </w:r>
      <w:r>
        <w:rPr>
          <w:rFonts w:ascii="Times New Roman" w:hAnsi="Times New Roman" w:cs="Times New Roman"/>
          <w:sz w:val="28"/>
          <w:szCs w:val="28"/>
        </w:rPr>
        <w:t xml:space="preserve">. </w:t>
      </w:r>
      <w:r w:rsidRPr="00340E43">
        <w:rPr>
          <w:rFonts w:ascii="Times New Roman" w:hAnsi="Times New Roman" w:cs="Times New Roman"/>
          <w:sz w:val="28"/>
          <w:szCs w:val="28"/>
        </w:rPr>
        <w:t>О «малой родине» заговорили многие представители научных кругов, экологи, экономисты, педагоги, участники общественных движений.</w:t>
      </w:r>
    </w:p>
    <w:p w:rsidR="009263FD" w:rsidRDefault="009263FD" w:rsidP="009263FD">
      <w:pPr>
        <w:spacing w:line="360" w:lineRule="auto"/>
        <w:ind w:left="851" w:firstLine="567"/>
        <w:rPr>
          <w:rFonts w:ascii="Times New Roman" w:hAnsi="Times New Roman" w:cs="Times New Roman"/>
          <w:sz w:val="28"/>
          <w:szCs w:val="28"/>
        </w:rPr>
      </w:pPr>
    </w:p>
    <w:p w:rsidR="00340E43" w:rsidRDefault="00340E43" w:rsidP="009263FD">
      <w:pPr>
        <w:spacing w:line="360" w:lineRule="auto"/>
        <w:ind w:left="851" w:firstLine="567"/>
        <w:rPr>
          <w:rFonts w:ascii="Times New Roman" w:hAnsi="Times New Roman" w:cs="Times New Roman"/>
          <w:bCs/>
          <w:sz w:val="28"/>
          <w:szCs w:val="28"/>
        </w:rPr>
      </w:pPr>
      <w:r w:rsidRPr="00340E43">
        <w:rPr>
          <w:rFonts w:ascii="Times New Roman" w:hAnsi="Times New Roman" w:cs="Times New Roman"/>
          <w:bCs/>
          <w:sz w:val="28"/>
          <w:szCs w:val="28"/>
        </w:rPr>
        <w:t>Краеведение - это всестороннее изучение определенной части страны, города или деревни, других поселений местным населением, для которого эта территория считается родным краем. Под краем понимается определенная часть страны, выделенная по самым различным признакам и, прежде всего на основе административно-территориального деления.</w:t>
      </w:r>
    </w:p>
    <w:p w:rsidR="009263FD" w:rsidRPr="00340E43" w:rsidRDefault="009263FD" w:rsidP="009263FD">
      <w:pPr>
        <w:spacing w:line="360" w:lineRule="auto"/>
        <w:ind w:left="851" w:firstLine="567"/>
        <w:rPr>
          <w:rFonts w:ascii="Times New Roman" w:hAnsi="Times New Roman" w:cs="Times New Roman"/>
          <w:bCs/>
          <w:sz w:val="28"/>
          <w:szCs w:val="28"/>
        </w:rPr>
      </w:pPr>
    </w:p>
    <w:p w:rsidR="00340E43" w:rsidRDefault="00340E43" w:rsidP="009263FD">
      <w:pPr>
        <w:spacing w:line="360" w:lineRule="auto"/>
        <w:ind w:left="851" w:firstLine="567"/>
        <w:rPr>
          <w:rFonts w:ascii="Times New Roman" w:hAnsi="Times New Roman" w:cs="Times New Roman"/>
          <w:sz w:val="28"/>
          <w:szCs w:val="28"/>
        </w:rPr>
      </w:pPr>
      <w:r w:rsidRPr="00340E43">
        <w:rPr>
          <w:rFonts w:ascii="Times New Roman" w:hAnsi="Times New Roman" w:cs="Times New Roman"/>
          <w:sz w:val="28"/>
          <w:szCs w:val="28"/>
        </w:rPr>
        <w:t>В настоящее время краеведческая работа становится одним из важнейших направлений деятельнос</w:t>
      </w:r>
      <w:r>
        <w:rPr>
          <w:rFonts w:ascii="Times New Roman" w:hAnsi="Times New Roman" w:cs="Times New Roman"/>
          <w:sz w:val="28"/>
          <w:szCs w:val="28"/>
        </w:rPr>
        <w:t>ти Верхнехавской центральной библиотеки</w:t>
      </w:r>
      <w:r w:rsidRPr="00340E43">
        <w:rPr>
          <w:rFonts w:ascii="Times New Roman" w:hAnsi="Times New Roman" w:cs="Times New Roman"/>
          <w:sz w:val="28"/>
          <w:szCs w:val="28"/>
        </w:rPr>
        <w:t>.</w:t>
      </w:r>
    </w:p>
    <w:p w:rsidR="009263FD" w:rsidRDefault="009263FD" w:rsidP="009263FD">
      <w:pPr>
        <w:spacing w:line="360" w:lineRule="auto"/>
        <w:ind w:left="851" w:firstLine="567"/>
        <w:rPr>
          <w:rFonts w:ascii="Times New Roman" w:hAnsi="Times New Roman" w:cs="Times New Roman"/>
          <w:sz w:val="28"/>
          <w:szCs w:val="28"/>
        </w:rPr>
      </w:pPr>
    </w:p>
    <w:p w:rsidR="009263FD" w:rsidRPr="009263FD" w:rsidRDefault="009263FD" w:rsidP="009263FD">
      <w:pPr>
        <w:spacing w:line="360" w:lineRule="auto"/>
        <w:ind w:left="851" w:firstLine="567"/>
        <w:rPr>
          <w:rFonts w:ascii="Times New Roman" w:hAnsi="Times New Roman" w:cs="Times New Roman"/>
          <w:sz w:val="28"/>
          <w:szCs w:val="28"/>
        </w:rPr>
      </w:pPr>
      <w:r>
        <w:rPr>
          <w:rFonts w:ascii="Times New Roman" w:hAnsi="Times New Roman" w:cs="Times New Roman"/>
          <w:sz w:val="28"/>
          <w:szCs w:val="28"/>
        </w:rPr>
        <w:t>Рекомендательный список литературы «Земля Верхнехавская» поможет вам увереннее ориентироваться в краеведческом фонде Центральной библиотеки и</w:t>
      </w:r>
      <w:r w:rsidRPr="009263FD">
        <w:rPr>
          <w:rFonts w:ascii="Times New Roman" w:hAnsi="Times New Roman" w:cs="Times New Roman"/>
          <w:sz w:val="28"/>
          <w:szCs w:val="28"/>
        </w:rPr>
        <w:t xml:space="preserve"> предназначен библиотекарям, студентам ВУЗов и колледжей, преподавателям и широкому кругу</w:t>
      </w:r>
      <w:r>
        <w:rPr>
          <w:rFonts w:ascii="Times New Roman" w:hAnsi="Times New Roman" w:cs="Times New Roman"/>
          <w:sz w:val="28"/>
          <w:szCs w:val="28"/>
        </w:rPr>
        <w:t xml:space="preserve"> читателей, интересующимся</w:t>
      </w:r>
      <w:r w:rsidRPr="009263FD">
        <w:rPr>
          <w:rFonts w:ascii="Times New Roman" w:hAnsi="Times New Roman" w:cs="Times New Roman"/>
          <w:sz w:val="28"/>
          <w:szCs w:val="28"/>
        </w:rPr>
        <w:t xml:space="preserve"> вопросами</w:t>
      </w:r>
      <w:r>
        <w:rPr>
          <w:rFonts w:ascii="Times New Roman" w:hAnsi="Times New Roman" w:cs="Times New Roman"/>
          <w:sz w:val="28"/>
          <w:szCs w:val="28"/>
        </w:rPr>
        <w:t xml:space="preserve"> истории своей малой Родины</w:t>
      </w:r>
      <w:r w:rsidRPr="009263FD">
        <w:rPr>
          <w:rFonts w:ascii="Times New Roman" w:hAnsi="Times New Roman" w:cs="Times New Roman"/>
          <w:sz w:val="28"/>
          <w:szCs w:val="28"/>
        </w:rPr>
        <w:t>.</w:t>
      </w:r>
    </w:p>
    <w:p w:rsidR="009263FD" w:rsidRPr="00340E43" w:rsidRDefault="009263FD" w:rsidP="009263FD">
      <w:pPr>
        <w:spacing w:line="360" w:lineRule="auto"/>
        <w:ind w:left="851" w:firstLine="567"/>
        <w:rPr>
          <w:rFonts w:ascii="Times New Roman" w:hAnsi="Times New Roman" w:cs="Times New Roman"/>
          <w:sz w:val="28"/>
          <w:szCs w:val="28"/>
        </w:rPr>
      </w:pPr>
    </w:p>
    <w:p w:rsidR="00340E43" w:rsidRPr="00340E43" w:rsidRDefault="00340E43" w:rsidP="009263FD">
      <w:pPr>
        <w:spacing w:line="360" w:lineRule="auto"/>
        <w:ind w:left="851" w:firstLine="567"/>
        <w:rPr>
          <w:rFonts w:ascii="Times New Roman" w:hAnsi="Times New Roman" w:cs="Times New Roman"/>
          <w:sz w:val="28"/>
          <w:szCs w:val="28"/>
        </w:rPr>
      </w:pPr>
    </w:p>
    <w:p w:rsidR="00892F02" w:rsidRDefault="00892F02" w:rsidP="009263FD">
      <w:pPr>
        <w:ind w:left="851" w:firstLine="567"/>
        <w:rPr>
          <w:rFonts w:ascii="Times New Roman" w:hAnsi="Times New Roman" w:cs="Times New Roman"/>
          <w:sz w:val="28"/>
          <w:szCs w:val="28"/>
        </w:rPr>
      </w:pPr>
    </w:p>
    <w:p w:rsidR="009263FD" w:rsidRDefault="009263FD" w:rsidP="009263FD">
      <w:pPr>
        <w:ind w:left="851" w:firstLine="567"/>
        <w:rPr>
          <w:rFonts w:ascii="Times New Roman" w:hAnsi="Times New Roman" w:cs="Times New Roman"/>
          <w:b/>
          <w:sz w:val="28"/>
          <w:szCs w:val="28"/>
        </w:rPr>
      </w:pPr>
    </w:p>
    <w:p w:rsidR="00C4194F" w:rsidRDefault="00200FF6"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lastRenderedPageBreak/>
        <w:t>Асеев Д.П</w:t>
      </w:r>
      <w:r>
        <w:rPr>
          <w:rFonts w:ascii="Times New Roman" w:hAnsi="Times New Roman" w:cs="Times New Roman"/>
          <w:sz w:val="28"/>
          <w:szCs w:val="28"/>
        </w:rPr>
        <w:t>. За советскую власть: стихи/</w:t>
      </w:r>
      <w:proofErr w:type="spellStart"/>
      <w:r>
        <w:rPr>
          <w:rFonts w:ascii="Times New Roman" w:hAnsi="Times New Roman" w:cs="Times New Roman"/>
          <w:sz w:val="28"/>
          <w:szCs w:val="28"/>
        </w:rPr>
        <w:t>Д.Асеев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1989.-</w:t>
      </w:r>
      <w:proofErr w:type="gramEnd"/>
      <w:r>
        <w:rPr>
          <w:rFonts w:ascii="Times New Roman" w:hAnsi="Times New Roman" w:cs="Times New Roman"/>
          <w:sz w:val="28"/>
          <w:szCs w:val="28"/>
        </w:rPr>
        <w:t xml:space="preserve"> 47с.</w:t>
      </w:r>
    </w:p>
    <w:p w:rsidR="00200FF6" w:rsidRDefault="00200FF6"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Асеев Д.П.</w:t>
      </w:r>
      <w:r>
        <w:rPr>
          <w:rFonts w:ascii="Times New Roman" w:hAnsi="Times New Roman" w:cs="Times New Roman"/>
          <w:sz w:val="28"/>
          <w:szCs w:val="28"/>
        </w:rPr>
        <w:t xml:space="preserve"> Россия, родина </w:t>
      </w:r>
      <w:r w:rsidR="007B5F89">
        <w:rPr>
          <w:rFonts w:ascii="Times New Roman" w:hAnsi="Times New Roman" w:cs="Times New Roman"/>
          <w:sz w:val="28"/>
          <w:szCs w:val="28"/>
        </w:rPr>
        <w:t>моя. -</w:t>
      </w:r>
      <w:r>
        <w:rPr>
          <w:rFonts w:ascii="Times New Roman" w:hAnsi="Times New Roman" w:cs="Times New Roman"/>
          <w:sz w:val="28"/>
          <w:szCs w:val="28"/>
        </w:rPr>
        <w:t>М.: НТЦ «Развитие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2003.- 125с.(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Асеев-</w:t>
      </w:r>
      <w:proofErr w:type="spellStart"/>
      <w:r>
        <w:rPr>
          <w:rFonts w:ascii="Times New Roman" w:hAnsi="Times New Roman" w:cs="Times New Roman"/>
          <w:sz w:val="28"/>
          <w:szCs w:val="28"/>
        </w:rPr>
        <w:t>поэи</w:t>
      </w:r>
      <w:proofErr w:type="spellEnd"/>
      <w:r>
        <w:rPr>
          <w:rFonts w:ascii="Times New Roman" w:hAnsi="Times New Roman" w:cs="Times New Roman"/>
          <w:sz w:val="28"/>
          <w:szCs w:val="28"/>
        </w:rPr>
        <w:t xml:space="preserve"> и композитор; самородок, воспевающий </w:t>
      </w:r>
      <w:proofErr w:type="spellStart"/>
      <w:r>
        <w:rPr>
          <w:rFonts w:ascii="Times New Roman" w:hAnsi="Times New Roman" w:cs="Times New Roman"/>
          <w:sz w:val="28"/>
          <w:szCs w:val="28"/>
        </w:rPr>
        <w:t>Верхнехавский</w:t>
      </w:r>
      <w:proofErr w:type="spellEnd"/>
      <w:r>
        <w:rPr>
          <w:rFonts w:ascii="Times New Roman" w:hAnsi="Times New Roman" w:cs="Times New Roman"/>
          <w:sz w:val="28"/>
          <w:szCs w:val="28"/>
        </w:rPr>
        <w:t xml:space="preserve"> район Воронежской области. Его стихи и песни знакомы не только жителям Верхнехавского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но они известны на просторах нашей могучей России).</w:t>
      </w:r>
    </w:p>
    <w:p w:rsidR="00CC6C72" w:rsidRDefault="00CC6C72"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В-</w:t>
      </w:r>
      <w:proofErr w:type="gramStart"/>
      <w:r w:rsidRPr="00CC6C72">
        <w:rPr>
          <w:rFonts w:ascii="Times New Roman" w:hAnsi="Times New Roman" w:cs="Times New Roman"/>
          <w:b/>
          <w:sz w:val="28"/>
          <w:szCs w:val="28"/>
        </w:rPr>
        <w:t>75  Воронежская</w:t>
      </w:r>
      <w:proofErr w:type="gramEnd"/>
      <w:r w:rsidRPr="00CC6C72">
        <w:rPr>
          <w:rFonts w:ascii="Times New Roman" w:hAnsi="Times New Roman" w:cs="Times New Roman"/>
          <w:b/>
          <w:sz w:val="28"/>
          <w:szCs w:val="28"/>
        </w:rPr>
        <w:t xml:space="preserve"> энциклопедия:</w:t>
      </w:r>
      <w:r>
        <w:rPr>
          <w:rFonts w:ascii="Times New Roman" w:hAnsi="Times New Roman" w:cs="Times New Roman"/>
          <w:sz w:val="28"/>
          <w:szCs w:val="28"/>
        </w:rPr>
        <w:t xml:space="preserve"> в 2-х томах/</w:t>
      </w:r>
      <w:proofErr w:type="spellStart"/>
      <w:r>
        <w:rPr>
          <w:rFonts w:ascii="Times New Roman" w:hAnsi="Times New Roman" w:cs="Times New Roman"/>
          <w:sz w:val="28"/>
          <w:szCs w:val="28"/>
        </w:rPr>
        <w:t>Гл.ред.М.Д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Карпечев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Воронеж:Центр</w:t>
      </w:r>
      <w:proofErr w:type="spellEnd"/>
      <w:r>
        <w:rPr>
          <w:rFonts w:ascii="Times New Roman" w:hAnsi="Times New Roman" w:cs="Times New Roman"/>
          <w:sz w:val="28"/>
          <w:szCs w:val="28"/>
        </w:rPr>
        <w:t xml:space="preserve"> духовного возрождения Черноземного края, 2008.- 524с.( В данной энциклопедии отображена краткая характеристика о </w:t>
      </w:r>
      <w:proofErr w:type="spellStart"/>
      <w:r>
        <w:rPr>
          <w:rFonts w:ascii="Times New Roman" w:hAnsi="Times New Roman" w:cs="Times New Roman"/>
          <w:sz w:val="28"/>
          <w:szCs w:val="28"/>
        </w:rPr>
        <w:t>Верхнехавском</w:t>
      </w:r>
      <w:proofErr w:type="spellEnd"/>
      <w:r>
        <w:rPr>
          <w:rFonts w:ascii="Times New Roman" w:hAnsi="Times New Roman" w:cs="Times New Roman"/>
          <w:sz w:val="28"/>
          <w:szCs w:val="28"/>
        </w:rPr>
        <w:t xml:space="preserve"> муниципальном районе). </w:t>
      </w:r>
    </w:p>
    <w:p w:rsidR="007F0192" w:rsidRDefault="007F0192"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Дробышева Е.П.</w:t>
      </w:r>
      <w:r>
        <w:rPr>
          <w:rFonts w:ascii="Times New Roman" w:hAnsi="Times New Roman" w:cs="Times New Roman"/>
          <w:sz w:val="28"/>
          <w:szCs w:val="28"/>
        </w:rPr>
        <w:t xml:space="preserve"> Вернуть украденные </w:t>
      </w:r>
      <w:proofErr w:type="gramStart"/>
      <w:r>
        <w:rPr>
          <w:rFonts w:ascii="Times New Roman" w:hAnsi="Times New Roman" w:cs="Times New Roman"/>
          <w:sz w:val="28"/>
          <w:szCs w:val="28"/>
        </w:rPr>
        <w:t>крылья.-</w:t>
      </w:r>
      <w:proofErr w:type="gramEnd"/>
      <w:r>
        <w:rPr>
          <w:rFonts w:ascii="Times New Roman" w:hAnsi="Times New Roman" w:cs="Times New Roman"/>
          <w:sz w:val="28"/>
          <w:szCs w:val="28"/>
        </w:rPr>
        <w:t xml:space="preserve">М.: НТЦ «Развитие», 2006.- 196с.(Писатель-самородок Дробышева Е.П. уделяет огромное внимание простым  жизненным будням. Людские судьбы- вот главный конек писателя. Книга </w:t>
      </w:r>
      <w:r w:rsidR="007B5F89">
        <w:rPr>
          <w:rFonts w:ascii="Times New Roman" w:hAnsi="Times New Roman" w:cs="Times New Roman"/>
          <w:sz w:val="28"/>
          <w:szCs w:val="28"/>
        </w:rPr>
        <w:t>предназначена для</w:t>
      </w:r>
      <w:r>
        <w:rPr>
          <w:rFonts w:ascii="Times New Roman" w:hAnsi="Times New Roman" w:cs="Times New Roman"/>
          <w:sz w:val="28"/>
          <w:szCs w:val="28"/>
        </w:rPr>
        <w:t xml:space="preserve"> широкого круга читателей).</w:t>
      </w:r>
    </w:p>
    <w:p w:rsidR="00200FF6" w:rsidRDefault="00200FF6"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Дробышева Е.П</w:t>
      </w:r>
      <w:r>
        <w:rPr>
          <w:rFonts w:ascii="Times New Roman" w:hAnsi="Times New Roman" w:cs="Times New Roman"/>
          <w:sz w:val="28"/>
          <w:szCs w:val="28"/>
        </w:rPr>
        <w:t>. Дикарская В.С.-</w:t>
      </w:r>
      <w:r w:rsidR="007B5F89">
        <w:rPr>
          <w:rFonts w:ascii="Times New Roman" w:hAnsi="Times New Roman" w:cs="Times New Roman"/>
          <w:sz w:val="28"/>
          <w:szCs w:val="28"/>
        </w:rPr>
        <w:t>Кентавр. -</w:t>
      </w:r>
      <w:r>
        <w:rPr>
          <w:rFonts w:ascii="Times New Roman" w:hAnsi="Times New Roman" w:cs="Times New Roman"/>
          <w:sz w:val="28"/>
          <w:szCs w:val="28"/>
        </w:rPr>
        <w:t>М.: Изд-во</w:t>
      </w:r>
      <w:r w:rsidR="007F0192">
        <w:rPr>
          <w:rFonts w:ascii="Times New Roman" w:hAnsi="Times New Roman" w:cs="Times New Roman"/>
          <w:sz w:val="28"/>
          <w:szCs w:val="28"/>
        </w:rPr>
        <w:t xml:space="preserve"> </w:t>
      </w:r>
      <w:r>
        <w:rPr>
          <w:rFonts w:ascii="Times New Roman" w:hAnsi="Times New Roman" w:cs="Times New Roman"/>
          <w:sz w:val="28"/>
          <w:szCs w:val="28"/>
        </w:rPr>
        <w:t xml:space="preserve">НТЦ «Развитие», </w:t>
      </w:r>
      <w:proofErr w:type="gramStart"/>
      <w:r>
        <w:rPr>
          <w:rFonts w:ascii="Times New Roman" w:hAnsi="Times New Roman" w:cs="Times New Roman"/>
          <w:sz w:val="28"/>
          <w:szCs w:val="28"/>
        </w:rPr>
        <w:t>2002.-</w:t>
      </w:r>
      <w:proofErr w:type="gramEnd"/>
      <w:r>
        <w:rPr>
          <w:rFonts w:ascii="Times New Roman" w:hAnsi="Times New Roman" w:cs="Times New Roman"/>
          <w:sz w:val="28"/>
          <w:szCs w:val="28"/>
        </w:rPr>
        <w:t xml:space="preserve"> 450с.(</w:t>
      </w:r>
      <w:r w:rsidR="007F0192">
        <w:rPr>
          <w:rFonts w:ascii="Times New Roman" w:hAnsi="Times New Roman" w:cs="Times New Roman"/>
          <w:sz w:val="28"/>
          <w:szCs w:val="28"/>
        </w:rPr>
        <w:t xml:space="preserve">В книге  описывается история одной судьбы. Для широкого круга читателей). </w:t>
      </w:r>
    </w:p>
    <w:p w:rsidR="007F0192" w:rsidRDefault="007F0192"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Дробышева Е.П</w:t>
      </w:r>
      <w:r>
        <w:rPr>
          <w:rFonts w:ascii="Times New Roman" w:hAnsi="Times New Roman" w:cs="Times New Roman"/>
          <w:sz w:val="28"/>
          <w:szCs w:val="28"/>
        </w:rPr>
        <w:t xml:space="preserve">. Дикарская В.С.-Судьбы с крутыми </w:t>
      </w:r>
      <w:proofErr w:type="gramStart"/>
      <w:r>
        <w:rPr>
          <w:rFonts w:ascii="Times New Roman" w:hAnsi="Times New Roman" w:cs="Times New Roman"/>
          <w:sz w:val="28"/>
          <w:szCs w:val="28"/>
        </w:rPr>
        <w:t>виражами.-</w:t>
      </w:r>
      <w:proofErr w:type="gramEnd"/>
      <w:r>
        <w:rPr>
          <w:rFonts w:ascii="Times New Roman" w:hAnsi="Times New Roman" w:cs="Times New Roman"/>
          <w:sz w:val="28"/>
          <w:szCs w:val="28"/>
        </w:rPr>
        <w:t xml:space="preserve">М.: Изд-во НТЦ «Развитие», 220 </w:t>
      </w:r>
      <w:r w:rsidR="00CC6C72">
        <w:rPr>
          <w:rFonts w:ascii="Times New Roman" w:hAnsi="Times New Roman" w:cs="Times New Roman"/>
          <w:sz w:val="28"/>
          <w:szCs w:val="28"/>
        </w:rPr>
        <w:t>с.</w:t>
      </w:r>
    </w:p>
    <w:p w:rsidR="00B22F10" w:rsidRDefault="00B22F10" w:rsidP="009263FD">
      <w:pPr>
        <w:ind w:left="851" w:firstLine="567"/>
        <w:rPr>
          <w:rFonts w:ascii="Times New Roman" w:hAnsi="Times New Roman" w:cs="Times New Roman"/>
          <w:sz w:val="28"/>
          <w:szCs w:val="28"/>
        </w:rPr>
      </w:pPr>
      <w:r w:rsidRPr="00A95700">
        <w:rPr>
          <w:rFonts w:ascii="Times New Roman" w:hAnsi="Times New Roman" w:cs="Times New Roman"/>
          <w:b/>
          <w:sz w:val="28"/>
          <w:szCs w:val="28"/>
        </w:rPr>
        <w:t>К-</w:t>
      </w:r>
      <w:proofErr w:type="gramStart"/>
      <w:r w:rsidRPr="00A95700">
        <w:rPr>
          <w:rFonts w:ascii="Times New Roman" w:hAnsi="Times New Roman" w:cs="Times New Roman"/>
          <w:b/>
          <w:sz w:val="28"/>
          <w:szCs w:val="28"/>
        </w:rPr>
        <w:t>26  Карпова</w:t>
      </w:r>
      <w:proofErr w:type="gramEnd"/>
      <w:r w:rsidRPr="00A95700">
        <w:rPr>
          <w:rFonts w:ascii="Times New Roman" w:hAnsi="Times New Roman" w:cs="Times New Roman"/>
          <w:b/>
          <w:sz w:val="28"/>
          <w:szCs w:val="28"/>
        </w:rPr>
        <w:t xml:space="preserve"> Е.А.</w:t>
      </w:r>
      <w:r>
        <w:rPr>
          <w:rFonts w:ascii="Times New Roman" w:hAnsi="Times New Roman" w:cs="Times New Roman"/>
          <w:sz w:val="28"/>
          <w:szCs w:val="28"/>
        </w:rPr>
        <w:t xml:space="preserve"> </w:t>
      </w:r>
      <w:r w:rsidR="00A95700">
        <w:rPr>
          <w:rFonts w:ascii="Times New Roman" w:hAnsi="Times New Roman" w:cs="Times New Roman"/>
          <w:sz w:val="28"/>
          <w:szCs w:val="28"/>
        </w:rPr>
        <w:t>Благодарю тебя…(стихи и рассказы)/Е.А. Карпов, Изд-во: ООО ИПЦ «Научная книга», 2007, 172с.</w:t>
      </w:r>
    </w:p>
    <w:p w:rsidR="007F0192" w:rsidRDefault="00CC6C72"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К-</w:t>
      </w:r>
      <w:proofErr w:type="gramStart"/>
      <w:r w:rsidRPr="00CC6C72">
        <w:rPr>
          <w:rFonts w:ascii="Times New Roman" w:hAnsi="Times New Roman" w:cs="Times New Roman"/>
          <w:b/>
          <w:sz w:val="28"/>
          <w:szCs w:val="28"/>
        </w:rPr>
        <w:t xml:space="preserve">27  </w:t>
      </w:r>
      <w:proofErr w:type="spellStart"/>
      <w:r w:rsidRPr="00CC6C72">
        <w:rPr>
          <w:rFonts w:ascii="Times New Roman" w:hAnsi="Times New Roman" w:cs="Times New Roman"/>
          <w:b/>
          <w:sz w:val="28"/>
          <w:szCs w:val="28"/>
        </w:rPr>
        <w:t>Карташева</w:t>
      </w:r>
      <w:proofErr w:type="spellEnd"/>
      <w:proofErr w:type="gramEnd"/>
      <w:r w:rsidRPr="00CC6C72">
        <w:rPr>
          <w:rFonts w:ascii="Times New Roman" w:hAnsi="Times New Roman" w:cs="Times New Roman"/>
          <w:b/>
          <w:sz w:val="28"/>
          <w:szCs w:val="28"/>
        </w:rPr>
        <w:t xml:space="preserve"> Л.М., Острякова Г.В</w:t>
      </w:r>
      <w:r>
        <w:rPr>
          <w:rFonts w:ascii="Times New Roman" w:hAnsi="Times New Roman" w:cs="Times New Roman"/>
          <w:sz w:val="28"/>
          <w:szCs w:val="28"/>
        </w:rPr>
        <w:t xml:space="preserve">. Красивоцветущие однолетние </w:t>
      </w:r>
      <w:r w:rsidR="00A95700">
        <w:rPr>
          <w:rFonts w:ascii="Times New Roman" w:hAnsi="Times New Roman" w:cs="Times New Roman"/>
          <w:sz w:val="28"/>
          <w:szCs w:val="28"/>
        </w:rPr>
        <w:t>растения. Серия</w:t>
      </w:r>
      <w:r>
        <w:rPr>
          <w:rFonts w:ascii="Times New Roman" w:hAnsi="Times New Roman" w:cs="Times New Roman"/>
          <w:sz w:val="28"/>
          <w:szCs w:val="28"/>
        </w:rPr>
        <w:t xml:space="preserve"> «Флора». Ростов н/Д: Феникс, </w:t>
      </w:r>
      <w:proofErr w:type="gramStart"/>
      <w:r>
        <w:rPr>
          <w:rFonts w:ascii="Times New Roman" w:hAnsi="Times New Roman" w:cs="Times New Roman"/>
          <w:sz w:val="28"/>
          <w:szCs w:val="28"/>
        </w:rPr>
        <w:t>2001.-</w:t>
      </w:r>
      <w:proofErr w:type="gramEnd"/>
      <w:r>
        <w:rPr>
          <w:rFonts w:ascii="Times New Roman" w:hAnsi="Times New Roman" w:cs="Times New Roman"/>
          <w:sz w:val="28"/>
          <w:szCs w:val="28"/>
        </w:rPr>
        <w:t>96с.(В книге дается морфологическая характеристика  перспективных видов цветочно-декоративных однолетников).</w:t>
      </w:r>
    </w:p>
    <w:p w:rsidR="00200FF6" w:rsidRDefault="00B22F10" w:rsidP="009263FD">
      <w:pPr>
        <w:ind w:left="851" w:firstLine="567"/>
        <w:rPr>
          <w:rFonts w:ascii="Times New Roman" w:hAnsi="Times New Roman" w:cs="Times New Roman"/>
          <w:sz w:val="28"/>
          <w:szCs w:val="28"/>
        </w:rPr>
      </w:pPr>
      <w:r w:rsidRPr="00B22F10">
        <w:rPr>
          <w:rFonts w:ascii="Times New Roman" w:hAnsi="Times New Roman" w:cs="Times New Roman"/>
          <w:b/>
          <w:sz w:val="28"/>
          <w:szCs w:val="28"/>
        </w:rPr>
        <w:t>Котов В.В.  Острякова Г.В.</w:t>
      </w:r>
      <w:r>
        <w:rPr>
          <w:rFonts w:ascii="Times New Roman" w:hAnsi="Times New Roman" w:cs="Times New Roman"/>
          <w:sz w:val="28"/>
          <w:szCs w:val="28"/>
        </w:rPr>
        <w:t xml:space="preserve"> Воронежские астры. /Изд-во ООО «Новый взгляд», </w:t>
      </w:r>
      <w:proofErr w:type="gramStart"/>
      <w:r>
        <w:rPr>
          <w:rFonts w:ascii="Times New Roman" w:hAnsi="Times New Roman" w:cs="Times New Roman"/>
          <w:sz w:val="28"/>
          <w:szCs w:val="28"/>
        </w:rPr>
        <w:t>2005.-</w:t>
      </w:r>
      <w:proofErr w:type="gramEnd"/>
      <w:r>
        <w:rPr>
          <w:rFonts w:ascii="Times New Roman" w:hAnsi="Times New Roman" w:cs="Times New Roman"/>
          <w:sz w:val="28"/>
          <w:szCs w:val="28"/>
        </w:rPr>
        <w:t xml:space="preserve"> 48с. (В данной </w:t>
      </w:r>
      <w:proofErr w:type="gramStart"/>
      <w:r>
        <w:rPr>
          <w:rFonts w:ascii="Times New Roman" w:hAnsi="Times New Roman" w:cs="Times New Roman"/>
          <w:sz w:val="28"/>
          <w:szCs w:val="28"/>
        </w:rPr>
        <w:t>книге  подробно</w:t>
      </w:r>
      <w:proofErr w:type="gramEnd"/>
      <w:r>
        <w:rPr>
          <w:rFonts w:ascii="Times New Roman" w:hAnsi="Times New Roman" w:cs="Times New Roman"/>
          <w:sz w:val="28"/>
          <w:szCs w:val="28"/>
        </w:rPr>
        <w:t xml:space="preserve"> изложены агротехника и способы семеноводства астры однолетней.  Дана методика селекции сортов астры на устойчивость к фузариозу.  Данная работа </w:t>
      </w:r>
      <w:proofErr w:type="gramStart"/>
      <w:r>
        <w:rPr>
          <w:rFonts w:ascii="Times New Roman" w:hAnsi="Times New Roman" w:cs="Times New Roman"/>
          <w:sz w:val="28"/>
          <w:szCs w:val="28"/>
        </w:rPr>
        <w:t>рассчитана  на</w:t>
      </w:r>
      <w:proofErr w:type="gramEnd"/>
      <w:r>
        <w:rPr>
          <w:rFonts w:ascii="Times New Roman" w:hAnsi="Times New Roman" w:cs="Times New Roman"/>
          <w:sz w:val="28"/>
          <w:szCs w:val="28"/>
        </w:rPr>
        <w:t xml:space="preserve"> селекционеров, агрономов, преподавателей вузов и др.)</w:t>
      </w:r>
    </w:p>
    <w:p w:rsidR="00D41E4B" w:rsidRDefault="00D41E4B"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К-</w:t>
      </w:r>
      <w:proofErr w:type="gramStart"/>
      <w:r w:rsidRPr="00CC6C72">
        <w:rPr>
          <w:rFonts w:ascii="Times New Roman" w:hAnsi="Times New Roman" w:cs="Times New Roman"/>
          <w:b/>
          <w:sz w:val="28"/>
          <w:szCs w:val="28"/>
        </w:rPr>
        <w:t>53  Книга</w:t>
      </w:r>
      <w:proofErr w:type="gramEnd"/>
      <w:r w:rsidRPr="00CC6C72">
        <w:rPr>
          <w:rFonts w:ascii="Times New Roman" w:hAnsi="Times New Roman" w:cs="Times New Roman"/>
          <w:b/>
          <w:sz w:val="28"/>
          <w:szCs w:val="28"/>
        </w:rPr>
        <w:t xml:space="preserve"> памяти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Верхнехавский</w:t>
      </w:r>
      <w:proofErr w:type="spellEnd"/>
      <w:r>
        <w:rPr>
          <w:rFonts w:ascii="Times New Roman" w:hAnsi="Times New Roman" w:cs="Times New Roman"/>
          <w:sz w:val="28"/>
          <w:szCs w:val="28"/>
        </w:rPr>
        <w:t xml:space="preserve"> район/Ху</w:t>
      </w:r>
      <w:r w:rsidR="004B4DA7">
        <w:rPr>
          <w:rFonts w:ascii="Times New Roman" w:hAnsi="Times New Roman" w:cs="Times New Roman"/>
          <w:sz w:val="28"/>
          <w:szCs w:val="28"/>
        </w:rPr>
        <w:t xml:space="preserve">д. оформление Л.А. Клочков, Изд-во полиграф. Фирма «Вороне», </w:t>
      </w:r>
      <w:proofErr w:type="gramStart"/>
      <w:r w:rsidR="004B4DA7">
        <w:rPr>
          <w:rFonts w:ascii="Times New Roman" w:hAnsi="Times New Roman" w:cs="Times New Roman"/>
          <w:sz w:val="28"/>
          <w:szCs w:val="28"/>
        </w:rPr>
        <w:t>1994.-</w:t>
      </w:r>
      <w:proofErr w:type="gramEnd"/>
      <w:r w:rsidR="004B4DA7">
        <w:rPr>
          <w:rFonts w:ascii="Times New Roman" w:hAnsi="Times New Roman" w:cs="Times New Roman"/>
          <w:sz w:val="28"/>
          <w:szCs w:val="28"/>
        </w:rPr>
        <w:t xml:space="preserve"> 405.</w:t>
      </w:r>
    </w:p>
    <w:p w:rsidR="00FF64F4" w:rsidRPr="00934A72" w:rsidRDefault="004B4DA7" w:rsidP="00934A72">
      <w:pPr>
        <w:ind w:left="851" w:firstLine="567"/>
        <w:rPr>
          <w:rFonts w:ascii="Times New Roman" w:hAnsi="Times New Roman" w:cs="Times New Roman"/>
          <w:sz w:val="28"/>
          <w:szCs w:val="28"/>
        </w:rPr>
      </w:pPr>
      <w:r w:rsidRPr="00CC6C72">
        <w:rPr>
          <w:rFonts w:ascii="Times New Roman" w:hAnsi="Times New Roman" w:cs="Times New Roman"/>
          <w:b/>
          <w:sz w:val="28"/>
          <w:szCs w:val="28"/>
        </w:rPr>
        <w:t>К-</w:t>
      </w:r>
      <w:proofErr w:type="gramStart"/>
      <w:r w:rsidRPr="00CC6C72">
        <w:rPr>
          <w:rFonts w:ascii="Times New Roman" w:hAnsi="Times New Roman" w:cs="Times New Roman"/>
          <w:b/>
          <w:sz w:val="28"/>
          <w:szCs w:val="28"/>
        </w:rPr>
        <w:t>82  Кригер</w:t>
      </w:r>
      <w:proofErr w:type="gramEnd"/>
      <w:r w:rsidRPr="00CC6C72">
        <w:rPr>
          <w:rFonts w:ascii="Times New Roman" w:hAnsi="Times New Roman" w:cs="Times New Roman"/>
          <w:b/>
          <w:sz w:val="28"/>
          <w:szCs w:val="28"/>
        </w:rPr>
        <w:t xml:space="preserve"> Л.В</w:t>
      </w:r>
      <w:r>
        <w:rPr>
          <w:rFonts w:ascii="Times New Roman" w:hAnsi="Times New Roman" w:cs="Times New Roman"/>
          <w:sz w:val="28"/>
          <w:szCs w:val="28"/>
        </w:rPr>
        <w:t xml:space="preserve">. Усадьбы Воронежской области.- </w:t>
      </w:r>
      <w:proofErr w:type="spellStart"/>
      <w:r>
        <w:rPr>
          <w:rFonts w:ascii="Times New Roman" w:hAnsi="Times New Roman" w:cs="Times New Roman"/>
          <w:sz w:val="28"/>
          <w:szCs w:val="28"/>
        </w:rPr>
        <w:t>Воронеж:Центр</w:t>
      </w:r>
      <w:proofErr w:type="spellEnd"/>
      <w:r>
        <w:rPr>
          <w:rFonts w:ascii="Times New Roman" w:hAnsi="Times New Roman" w:cs="Times New Roman"/>
          <w:sz w:val="28"/>
          <w:szCs w:val="28"/>
        </w:rPr>
        <w:t xml:space="preserve"> духовного возрождения Черноземного края, 2011.-368с.(Книга архитектора Л.В. Кригер рассказывает о усадьбах Воронежского края, как о сохранившихся памятниках усадебной архитектуры, так и о бывших усадьбах, от которых остались лишь парковые ансамбли. В книге также идет повествование о усадьбе семьи Соколовых </w:t>
      </w:r>
      <w:proofErr w:type="gramStart"/>
      <w:r>
        <w:rPr>
          <w:rFonts w:ascii="Times New Roman" w:hAnsi="Times New Roman" w:cs="Times New Roman"/>
          <w:sz w:val="28"/>
          <w:szCs w:val="28"/>
        </w:rPr>
        <w:t>( 1892</w:t>
      </w:r>
      <w:proofErr w:type="gramEnd"/>
      <w:r>
        <w:rPr>
          <w:rFonts w:ascii="Times New Roman" w:hAnsi="Times New Roman" w:cs="Times New Roman"/>
          <w:sz w:val="28"/>
          <w:szCs w:val="28"/>
        </w:rPr>
        <w:t xml:space="preserve"> год) в селе Никольском Верхнехавского района. Книга рассчитана на широкий круг читателя). </w:t>
      </w:r>
      <w:bookmarkStart w:id="0" w:name="_GoBack"/>
      <w:bookmarkEnd w:id="0"/>
    </w:p>
    <w:p w:rsidR="00FF64F4" w:rsidRPr="00FF64F4" w:rsidRDefault="00FF64F4"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lastRenderedPageBreak/>
        <w:t>Л-13 Лавров Л.С.</w:t>
      </w:r>
      <w:r>
        <w:rPr>
          <w:rFonts w:ascii="Times New Roman" w:hAnsi="Times New Roman" w:cs="Times New Roman"/>
          <w:sz w:val="28"/>
          <w:szCs w:val="28"/>
        </w:rPr>
        <w:t xml:space="preserve"> Бобры Палеарктики. /Лавров </w:t>
      </w:r>
      <w:proofErr w:type="spellStart"/>
      <w:r>
        <w:rPr>
          <w:rFonts w:ascii="Times New Roman" w:hAnsi="Times New Roman" w:cs="Times New Roman"/>
          <w:sz w:val="28"/>
          <w:szCs w:val="28"/>
        </w:rPr>
        <w:t>Л.С.Воронеж</w:t>
      </w:r>
      <w:proofErr w:type="spellEnd"/>
      <w:r>
        <w:rPr>
          <w:rFonts w:ascii="Times New Roman" w:hAnsi="Times New Roman" w:cs="Times New Roman"/>
          <w:sz w:val="28"/>
          <w:szCs w:val="28"/>
        </w:rPr>
        <w:t>: изд-во ВГУ,1981-272</w:t>
      </w:r>
      <w:proofErr w:type="gramStart"/>
      <w:r>
        <w:rPr>
          <w:rFonts w:ascii="Times New Roman" w:hAnsi="Times New Roman" w:cs="Times New Roman"/>
          <w:sz w:val="28"/>
          <w:szCs w:val="28"/>
        </w:rPr>
        <w:t>с.( В</w:t>
      </w:r>
      <w:proofErr w:type="gramEnd"/>
      <w:r>
        <w:rPr>
          <w:rFonts w:ascii="Times New Roman" w:hAnsi="Times New Roman" w:cs="Times New Roman"/>
          <w:sz w:val="28"/>
          <w:szCs w:val="28"/>
        </w:rPr>
        <w:t xml:space="preserve"> книге описываются особенности строения организма бобра в связи с околоводным образом его жизни и излагается история возникновения и развития рода настоящих бобров на евразийском континенте. Книга рассчитана на биологов, в частности специалистов-</w:t>
      </w:r>
      <w:proofErr w:type="spellStart"/>
      <w:r>
        <w:rPr>
          <w:rFonts w:ascii="Times New Roman" w:hAnsi="Times New Roman" w:cs="Times New Roman"/>
          <w:sz w:val="28"/>
          <w:szCs w:val="28"/>
        </w:rPr>
        <w:t>боброведов</w:t>
      </w:r>
      <w:proofErr w:type="spellEnd"/>
      <w:r>
        <w:rPr>
          <w:rFonts w:ascii="Times New Roman" w:hAnsi="Times New Roman" w:cs="Times New Roman"/>
          <w:sz w:val="28"/>
          <w:szCs w:val="28"/>
        </w:rPr>
        <w:t>, а также охотоведов и практиков, занимающихся охраной, расселением и рациональным использованием бобров).</w:t>
      </w:r>
    </w:p>
    <w:p w:rsidR="00776D87" w:rsidRDefault="00776D87"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Л-</w:t>
      </w:r>
      <w:proofErr w:type="gramStart"/>
      <w:r w:rsidRPr="00CC6C72">
        <w:rPr>
          <w:rFonts w:ascii="Times New Roman" w:hAnsi="Times New Roman" w:cs="Times New Roman"/>
          <w:b/>
          <w:sz w:val="28"/>
          <w:szCs w:val="28"/>
        </w:rPr>
        <w:t>13  Лавров</w:t>
      </w:r>
      <w:proofErr w:type="gramEnd"/>
      <w:r w:rsidRPr="00CC6C72">
        <w:rPr>
          <w:rFonts w:ascii="Times New Roman" w:hAnsi="Times New Roman" w:cs="Times New Roman"/>
          <w:b/>
          <w:sz w:val="28"/>
          <w:szCs w:val="28"/>
        </w:rPr>
        <w:t xml:space="preserve"> В.Л</w:t>
      </w:r>
      <w:r>
        <w:rPr>
          <w:rFonts w:ascii="Times New Roman" w:hAnsi="Times New Roman" w:cs="Times New Roman"/>
          <w:sz w:val="28"/>
          <w:szCs w:val="28"/>
        </w:rPr>
        <w:t xml:space="preserve">. Леонид Сергеевич Лавров: 100-летию со дня рождения посвящается/ В.Л. Лавров, Н.Б. Ромашова; ФГУ «Воронежский государственный биосферный заповедник».- Воронеж: Артефакт, 2011.- 43с.( Лавров Леонид Сергеевич-ученый –биолог, </w:t>
      </w:r>
      <w:proofErr w:type="spellStart"/>
      <w:r>
        <w:rPr>
          <w:rFonts w:ascii="Times New Roman" w:hAnsi="Times New Roman" w:cs="Times New Roman"/>
          <w:sz w:val="28"/>
          <w:szCs w:val="28"/>
        </w:rPr>
        <w:t>бобровед</w:t>
      </w:r>
      <w:proofErr w:type="spellEnd"/>
      <w:r>
        <w:rPr>
          <w:rFonts w:ascii="Times New Roman" w:hAnsi="Times New Roman" w:cs="Times New Roman"/>
          <w:sz w:val="28"/>
          <w:szCs w:val="28"/>
        </w:rPr>
        <w:t xml:space="preserve"> с мировым именем, 56 лет отдал работе в Воронежском заповеднике. Эта брошюра- воспоминание о нем родных и друзей, сотрудников и жителей заповедника).</w:t>
      </w:r>
    </w:p>
    <w:p w:rsidR="00B22F10" w:rsidRDefault="00B22F10" w:rsidP="009263FD">
      <w:pPr>
        <w:ind w:left="851" w:firstLine="567"/>
        <w:rPr>
          <w:rFonts w:ascii="Times New Roman" w:hAnsi="Times New Roman" w:cs="Times New Roman"/>
          <w:sz w:val="28"/>
          <w:szCs w:val="28"/>
        </w:rPr>
      </w:pPr>
      <w:r w:rsidRPr="00B22F10">
        <w:rPr>
          <w:rFonts w:ascii="Times New Roman" w:hAnsi="Times New Roman" w:cs="Times New Roman"/>
          <w:b/>
          <w:sz w:val="28"/>
          <w:szCs w:val="28"/>
        </w:rPr>
        <w:t>Острякова Г.В., Котов В.В</w:t>
      </w:r>
      <w:r>
        <w:rPr>
          <w:rFonts w:ascii="Times New Roman" w:hAnsi="Times New Roman" w:cs="Times New Roman"/>
          <w:sz w:val="28"/>
          <w:szCs w:val="28"/>
        </w:rPr>
        <w:t xml:space="preserve">. Воронежские </w:t>
      </w:r>
      <w:proofErr w:type="gramStart"/>
      <w:r>
        <w:rPr>
          <w:rFonts w:ascii="Times New Roman" w:hAnsi="Times New Roman" w:cs="Times New Roman"/>
          <w:sz w:val="28"/>
          <w:szCs w:val="28"/>
        </w:rPr>
        <w:t>астры./</w:t>
      </w:r>
      <w:proofErr w:type="spellStart"/>
      <w:proofErr w:type="gramEnd"/>
      <w:r>
        <w:rPr>
          <w:rFonts w:ascii="Times New Roman" w:hAnsi="Times New Roman" w:cs="Times New Roman"/>
          <w:sz w:val="28"/>
          <w:szCs w:val="28"/>
        </w:rPr>
        <w:t>Изд</w:t>
      </w:r>
      <w:proofErr w:type="spellEnd"/>
      <w:r>
        <w:rPr>
          <w:rFonts w:ascii="Times New Roman" w:hAnsi="Times New Roman" w:cs="Times New Roman"/>
          <w:sz w:val="28"/>
          <w:szCs w:val="28"/>
        </w:rPr>
        <w:t>-кий дом «Социум», 2013.- 29с.(Данная брошюра  является  предложением и призывом украсить свой сад королевой летников-астрой однолетней ).</w:t>
      </w:r>
    </w:p>
    <w:p w:rsidR="00D16E06" w:rsidRDefault="00A95700" w:rsidP="009263FD">
      <w:pPr>
        <w:ind w:left="851" w:firstLine="567"/>
        <w:rPr>
          <w:rFonts w:ascii="Times New Roman" w:hAnsi="Times New Roman" w:cs="Times New Roman"/>
          <w:sz w:val="28"/>
          <w:szCs w:val="28"/>
        </w:rPr>
      </w:pPr>
      <w:r w:rsidRPr="00A95700">
        <w:rPr>
          <w:rFonts w:ascii="Times New Roman" w:hAnsi="Times New Roman" w:cs="Times New Roman"/>
          <w:b/>
          <w:sz w:val="28"/>
          <w:szCs w:val="28"/>
        </w:rPr>
        <w:t>Попов Н.Н.</w:t>
      </w:r>
      <w:r>
        <w:rPr>
          <w:rFonts w:ascii="Times New Roman" w:hAnsi="Times New Roman" w:cs="Times New Roman"/>
          <w:b/>
          <w:sz w:val="28"/>
          <w:szCs w:val="28"/>
        </w:rPr>
        <w:t xml:space="preserve">  Ветер памяти</w:t>
      </w:r>
      <w:r>
        <w:rPr>
          <w:rFonts w:ascii="Times New Roman" w:hAnsi="Times New Roman" w:cs="Times New Roman"/>
          <w:sz w:val="28"/>
          <w:szCs w:val="28"/>
        </w:rPr>
        <w:t xml:space="preserve">: </w:t>
      </w:r>
      <w:proofErr w:type="gramStart"/>
      <w:r>
        <w:rPr>
          <w:rFonts w:ascii="Times New Roman" w:hAnsi="Times New Roman" w:cs="Times New Roman"/>
          <w:sz w:val="28"/>
          <w:szCs w:val="28"/>
        </w:rPr>
        <w:t>стихи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М.:Верхняя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Хава</w:t>
      </w:r>
      <w:proofErr w:type="spellEnd"/>
      <w:r>
        <w:rPr>
          <w:rFonts w:ascii="Times New Roman" w:hAnsi="Times New Roman" w:cs="Times New Roman"/>
          <w:sz w:val="28"/>
          <w:szCs w:val="28"/>
        </w:rPr>
        <w:t>-Москва.- НТЦ «Развитие», 2008.- 195с.</w:t>
      </w:r>
    </w:p>
    <w:p w:rsidR="00A95700" w:rsidRDefault="00A95700" w:rsidP="009263FD">
      <w:pPr>
        <w:ind w:left="851" w:firstLine="567"/>
        <w:rPr>
          <w:rFonts w:ascii="Times New Roman" w:hAnsi="Times New Roman" w:cs="Times New Roman"/>
          <w:sz w:val="28"/>
          <w:szCs w:val="28"/>
        </w:rPr>
      </w:pPr>
      <w:r w:rsidRPr="00A95700">
        <w:rPr>
          <w:rFonts w:ascii="Times New Roman" w:hAnsi="Times New Roman" w:cs="Times New Roman"/>
          <w:b/>
          <w:sz w:val="28"/>
          <w:szCs w:val="28"/>
        </w:rPr>
        <w:t>Попов Н.Н.</w:t>
      </w:r>
      <w:r>
        <w:rPr>
          <w:rFonts w:ascii="Times New Roman" w:hAnsi="Times New Roman" w:cs="Times New Roman"/>
          <w:sz w:val="28"/>
          <w:szCs w:val="28"/>
        </w:rPr>
        <w:t xml:space="preserve"> </w:t>
      </w:r>
      <w:r w:rsidRPr="00FF64F4">
        <w:rPr>
          <w:rFonts w:ascii="Times New Roman" w:hAnsi="Times New Roman" w:cs="Times New Roman"/>
          <w:b/>
          <w:sz w:val="28"/>
          <w:szCs w:val="28"/>
        </w:rPr>
        <w:t>Земля моя-любовь моя:</w:t>
      </w:r>
      <w:r>
        <w:rPr>
          <w:rFonts w:ascii="Times New Roman" w:hAnsi="Times New Roman" w:cs="Times New Roman"/>
          <w:sz w:val="28"/>
          <w:szCs w:val="28"/>
        </w:rPr>
        <w:t xml:space="preserve"> стихи. /</w:t>
      </w:r>
      <w:proofErr w:type="spellStart"/>
      <w:r>
        <w:rPr>
          <w:rFonts w:ascii="Times New Roman" w:hAnsi="Times New Roman" w:cs="Times New Roman"/>
          <w:sz w:val="28"/>
          <w:szCs w:val="28"/>
        </w:rPr>
        <w:t>Н.Н.Попов</w:t>
      </w:r>
      <w:proofErr w:type="spellEnd"/>
      <w:r>
        <w:rPr>
          <w:rFonts w:ascii="Times New Roman" w:hAnsi="Times New Roman" w:cs="Times New Roman"/>
          <w:sz w:val="28"/>
          <w:szCs w:val="28"/>
        </w:rPr>
        <w:t>, М.: НТЦ «Развитие», 2006, 98с.</w:t>
      </w:r>
    </w:p>
    <w:p w:rsidR="00A95700" w:rsidRDefault="00A95700" w:rsidP="009263FD">
      <w:pPr>
        <w:ind w:left="851" w:firstLine="567"/>
        <w:rPr>
          <w:rFonts w:ascii="Times New Roman" w:hAnsi="Times New Roman" w:cs="Times New Roman"/>
          <w:sz w:val="28"/>
          <w:szCs w:val="28"/>
        </w:rPr>
      </w:pPr>
      <w:r w:rsidRPr="00A95700">
        <w:rPr>
          <w:rFonts w:ascii="Times New Roman" w:hAnsi="Times New Roman" w:cs="Times New Roman"/>
          <w:b/>
          <w:sz w:val="28"/>
          <w:szCs w:val="28"/>
        </w:rPr>
        <w:t>Попов Н.Н.</w:t>
      </w:r>
      <w:r>
        <w:rPr>
          <w:rFonts w:ascii="Times New Roman" w:hAnsi="Times New Roman" w:cs="Times New Roman"/>
          <w:b/>
          <w:sz w:val="28"/>
          <w:szCs w:val="28"/>
        </w:rPr>
        <w:t xml:space="preserve"> </w:t>
      </w:r>
      <w:r w:rsidRPr="00FF64F4">
        <w:rPr>
          <w:rFonts w:ascii="Times New Roman" w:hAnsi="Times New Roman" w:cs="Times New Roman"/>
          <w:sz w:val="28"/>
          <w:szCs w:val="28"/>
        </w:rPr>
        <w:t xml:space="preserve">«Робинзонада» на «Острове </w:t>
      </w:r>
      <w:proofErr w:type="spellStart"/>
      <w:r w:rsidRPr="00FF64F4">
        <w:rPr>
          <w:rFonts w:ascii="Times New Roman" w:hAnsi="Times New Roman" w:cs="Times New Roman"/>
          <w:sz w:val="28"/>
          <w:szCs w:val="28"/>
        </w:rPr>
        <w:t>Хава</w:t>
      </w:r>
      <w:proofErr w:type="spellEnd"/>
      <w:r>
        <w:rPr>
          <w:rFonts w:ascii="Times New Roman" w:hAnsi="Times New Roman" w:cs="Times New Roman"/>
          <w:sz w:val="28"/>
          <w:szCs w:val="28"/>
        </w:rPr>
        <w:t xml:space="preserve">»: стихи и </w:t>
      </w:r>
      <w:proofErr w:type="gramStart"/>
      <w:r>
        <w:rPr>
          <w:rFonts w:ascii="Times New Roman" w:hAnsi="Times New Roman" w:cs="Times New Roman"/>
          <w:sz w:val="28"/>
          <w:szCs w:val="28"/>
        </w:rPr>
        <w:t>рассказы.-</w:t>
      </w:r>
      <w:proofErr w:type="gramEnd"/>
      <w:r>
        <w:rPr>
          <w:rFonts w:ascii="Times New Roman" w:hAnsi="Times New Roman" w:cs="Times New Roman"/>
          <w:sz w:val="28"/>
          <w:szCs w:val="28"/>
        </w:rPr>
        <w:t>М.: НТЦ «Развитие», 2001.- 290с.</w:t>
      </w:r>
    </w:p>
    <w:p w:rsidR="00A95700" w:rsidRDefault="00A95700" w:rsidP="009263FD">
      <w:pPr>
        <w:ind w:left="851" w:firstLine="567"/>
        <w:rPr>
          <w:rFonts w:ascii="Times New Roman" w:hAnsi="Times New Roman" w:cs="Times New Roman"/>
          <w:sz w:val="28"/>
          <w:szCs w:val="28"/>
        </w:rPr>
      </w:pPr>
      <w:r w:rsidRPr="00A95700">
        <w:rPr>
          <w:rFonts w:ascii="Times New Roman" w:hAnsi="Times New Roman" w:cs="Times New Roman"/>
          <w:b/>
          <w:sz w:val="28"/>
          <w:szCs w:val="28"/>
        </w:rPr>
        <w:t>Попов Н.Н.</w:t>
      </w:r>
      <w:r>
        <w:rPr>
          <w:rFonts w:ascii="Times New Roman" w:hAnsi="Times New Roman" w:cs="Times New Roman"/>
          <w:sz w:val="28"/>
          <w:szCs w:val="28"/>
        </w:rPr>
        <w:t xml:space="preserve"> </w:t>
      </w:r>
      <w:r w:rsidRPr="00FF64F4">
        <w:rPr>
          <w:rFonts w:ascii="Times New Roman" w:hAnsi="Times New Roman" w:cs="Times New Roman"/>
          <w:b/>
          <w:sz w:val="28"/>
          <w:szCs w:val="28"/>
        </w:rPr>
        <w:t>Стихи:</w:t>
      </w:r>
      <w:r>
        <w:rPr>
          <w:rFonts w:ascii="Times New Roman" w:hAnsi="Times New Roman" w:cs="Times New Roman"/>
          <w:sz w:val="28"/>
          <w:szCs w:val="28"/>
        </w:rPr>
        <w:t xml:space="preserve"> Они живут в моей </w:t>
      </w:r>
      <w:proofErr w:type="gramStart"/>
      <w:r>
        <w:rPr>
          <w:rFonts w:ascii="Times New Roman" w:hAnsi="Times New Roman" w:cs="Times New Roman"/>
          <w:sz w:val="28"/>
          <w:szCs w:val="28"/>
        </w:rPr>
        <w:t>душе.-</w:t>
      </w:r>
      <w:proofErr w:type="gramEnd"/>
      <w:r>
        <w:rPr>
          <w:rFonts w:ascii="Times New Roman" w:hAnsi="Times New Roman" w:cs="Times New Roman"/>
          <w:sz w:val="28"/>
          <w:szCs w:val="28"/>
        </w:rPr>
        <w:t>М.: НТЦ «Развитие», 2009,-241с.</w:t>
      </w:r>
    </w:p>
    <w:p w:rsidR="00C4194F" w:rsidRDefault="00C4194F"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С</w:t>
      </w:r>
      <w:r w:rsidR="00776D87" w:rsidRPr="00CC6C72">
        <w:rPr>
          <w:rFonts w:ascii="Times New Roman" w:hAnsi="Times New Roman" w:cs="Times New Roman"/>
          <w:b/>
          <w:sz w:val="28"/>
          <w:szCs w:val="28"/>
        </w:rPr>
        <w:t>-</w:t>
      </w:r>
      <w:proofErr w:type="gramStart"/>
      <w:r w:rsidR="00776D87" w:rsidRPr="00CC6C72">
        <w:rPr>
          <w:rFonts w:ascii="Times New Roman" w:hAnsi="Times New Roman" w:cs="Times New Roman"/>
          <w:b/>
          <w:sz w:val="28"/>
          <w:szCs w:val="28"/>
        </w:rPr>
        <w:t>30  Семаго</w:t>
      </w:r>
      <w:proofErr w:type="gramEnd"/>
      <w:r w:rsidR="00776D87" w:rsidRPr="00CC6C72">
        <w:rPr>
          <w:rFonts w:ascii="Times New Roman" w:hAnsi="Times New Roman" w:cs="Times New Roman"/>
          <w:b/>
          <w:sz w:val="28"/>
          <w:szCs w:val="28"/>
        </w:rPr>
        <w:t xml:space="preserve"> Л.Л</w:t>
      </w:r>
      <w:r w:rsidR="00776D87">
        <w:rPr>
          <w:rFonts w:ascii="Times New Roman" w:hAnsi="Times New Roman" w:cs="Times New Roman"/>
          <w:sz w:val="28"/>
          <w:szCs w:val="28"/>
        </w:rPr>
        <w:t xml:space="preserve">. Воронежский </w:t>
      </w:r>
      <w:r w:rsidR="00A95700">
        <w:rPr>
          <w:rFonts w:ascii="Times New Roman" w:hAnsi="Times New Roman" w:cs="Times New Roman"/>
          <w:sz w:val="28"/>
          <w:szCs w:val="28"/>
        </w:rPr>
        <w:t>Заповедник: фотоальбом</w:t>
      </w:r>
      <w:r w:rsidR="00776D87">
        <w:rPr>
          <w:rFonts w:ascii="Times New Roman" w:hAnsi="Times New Roman" w:cs="Times New Roman"/>
          <w:sz w:val="28"/>
          <w:szCs w:val="28"/>
        </w:rPr>
        <w:t>/Ред. Шагалов В., худ. ред. Демидов В.-М.: «Советская Россия», 1981.- 45с.</w:t>
      </w:r>
    </w:p>
    <w:p w:rsidR="004B4DA7" w:rsidRDefault="004B4DA7"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С-</w:t>
      </w:r>
      <w:proofErr w:type="gramStart"/>
      <w:r w:rsidRPr="00CC6C72">
        <w:rPr>
          <w:rFonts w:ascii="Times New Roman" w:hAnsi="Times New Roman" w:cs="Times New Roman"/>
          <w:b/>
          <w:sz w:val="28"/>
          <w:szCs w:val="28"/>
        </w:rPr>
        <w:t>59  Соколова</w:t>
      </w:r>
      <w:proofErr w:type="gramEnd"/>
      <w:r w:rsidRPr="00CC6C72">
        <w:rPr>
          <w:rFonts w:ascii="Times New Roman" w:hAnsi="Times New Roman" w:cs="Times New Roman"/>
          <w:b/>
          <w:sz w:val="28"/>
          <w:szCs w:val="28"/>
        </w:rPr>
        <w:t xml:space="preserve"> З</w:t>
      </w:r>
      <w:r>
        <w:rPr>
          <w:rFonts w:ascii="Times New Roman" w:hAnsi="Times New Roman" w:cs="Times New Roman"/>
          <w:sz w:val="28"/>
          <w:szCs w:val="28"/>
        </w:rPr>
        <w:t xml:space="preserve">. Наша жизнь в Никольском. Деревенские </w:t>
      </w:r>
      <w:proofErr w:type="gramStart"/>
      <w:r>
        <w:rPr>
          <w:rFonts w:ascii="Times New Roman" w:hAnsi="Times New Roman" w:cs="Times New Roman"/>
          <w:sz w:val="28"/>
          <w:szCs w:val="28"/>
        </w:rPr>
        <w:t>записки./</w:t>
      </w:r>
      <w:proofErr w:type="gramEnd"/>
      <w:r>
        <w:rPr>
          <w:rFonts w:ascii="Times New Roman" w:hAnsi="Times New Roman" w:cs="Times New Roman"/>
          <w:sz w:val="28"/>
          <w:szCs w:val="28"/>
        </w:rPr>
        <w:t xml:space="preserve">Сост. и </w:t>
      </w:r>
      <w:proofErr w:type="spellStart"/>
      <w:r>
        <w:rPr>
          <w:rFonts w:ascii="Times New Roman" w:hAnsi="Times New Roman" w:cs="Times New Roman"/>
          <w:sz w:val="28"/>
          <w:szCs w:val="28"/>
        </w:rPr>
        <w:t>подгот</w:t>
      </w:r>
      <w:proofErr w:type="spellEnd"/>
      <w:r>
        <w:rPr>
          <w:rFonts w:ascii="Times New Roman" w:hAnsi="Times New Roman" w:cs="Times New Roman"/>
          <w:sz w:val="28"/>
          <w:szCs w:val="28"/>
        </w:rPr>
        <w:t xml:space="preserve">. Рукописи к публикации и комментарии С.Н. </w:t>
      </w:r>
      <w:proofErr w:type="spellStart"/>
      <w:proofErr w:type="gramStart"/>
      <w:r>
        <w:rPr>
          <w:rFonts w:ascii="Times New Roman" w:hAnsi="Times New Roman" w:cs="Times New Roman"/>
          <w:sz w:val="28"/>
          <w:szCs w:val="28"/>
        </w:rPr>
        <w:t>Сукочевой</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Центр дух. </w:t>
      </w:r>
      <w:proofErr w:type="spellStart"/>
      <w:r>
        <w:rPr>
          <w:rFonts w:ascii="Times New Roman" w:hAnsi="Times New Roman" w:cs="Times New Roman"/>
          <w:sz w:val="28"/>
          <w:szCs w:val="28"/>
        </w:rPr>
        <w:t>возрожд</w:t>
      </w:r>
      <w:proofErr w:type="spellEnd"/>
      <w:r>
        <w:rPr>
          <w:rFonts w:ascii="Times New Roman" w:hAnsi="Times New Roman" w:cs="Times New Roman"/>
          <w:sz w:val="28"/>
          <w:szCs w:val="28"/>
        </w:rPr>
        <w:t xml:space="preserve">. Черноземного </w:t>
      </w:r>
      <w:proofErr w:type="spellStart"/>
      <w:proofErr w:type="gramStart"/>
      <w:r>
        <w:rPr>
          <w:rFonts w:ascii="Times New Roman" w:hAnsi="Times New Roman" w:cs="Times New Roman"/>
          <w:sz w:val="28"/>
          <w:szCs w:val="28"/>
        </w:rPr>
        <w:t>края:Воронеж</w:t>
      </w:r>
      <w:proofErr w:type="spellEnd"/>
      <w:proofErr w:type="gramEnd"/>
      <w:r w:rsidR="00C4194F">
        <w:rPr>
          <w:rFonts w:ascii="Times New Roman" w:hAnsi="Times New Roman" w:cs="Times New Roman"/>
          <w:sz w:val="28"/>
          <w:szCs w:val="28"/>
        </w:rPr>
        <w:t xml:space="preserve">, 2004.-288с.( Книга воспоминаний З.Н. Соколовой-родной сестры К.С. Станиславского- о жизни  вместе с мужем К.К. Соколовым в с. Никольском Верхнехавского района, Воронежской </w:t>
      </w:r>
      <w:r w:rsidR="002939AC">
        <w:rPr>
          <w:rFonts w:ascii="Times New Roman" w:hAnsi="Times New Roman" w:cs="Times New Roman"/>
          <w:sz w:val="28"/>
          <w:szCs w:val="28"/>
        </w:rPr>
        <w:t>области. О</w:t>
      </w:r>
      <w:r w:rsidR="00C4194F">
        <w:rPr>
          <w:rFonts w:ascii="Times New Roman" w:hAnsi="Times New Roman" w:cs="Times New Roman"/>
          <w:sz w:val="28"/>
          <w:szCs w:val="28"/>
        </w:rPr>
        <w:t xml:space="preserve"> культурно-просветительской работе среди крестьян того времени).</w:t>
      </w:r>
    </w:p>
    <w:p w:rsidR="002939AC" w:rsidRDefault="002939AC"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 xml:space="preserve">Т- </w:t>
      </w:r>
      <w:proofErr w:type="gramStart"/>
      <w:r w:rsidRPr="00CC6C72">
        <w:rPr>
          <w:rFonts w:ascii="Times New Roman" w:hAnsi="Times New Roman" w:cs="Times New Roman"/>
          <w:b/>
          <w:sz w:val="28"/>
          <w:szCs w:val="28"/>
        </w:rPr>
        <w:t>78  Труды</w:t>
      </w:r>
      <w:proofErr w:type="gramEnd"/>
      <w:r w:rsidRPr="00CC6C72">
        <w:rPr>
          <w:rFonts w:ascii="Times New Roman" w:hAnsi="Times New Roman" w:cs="Times New Roman"/>
          <w:b/>
          <w:sz w:val="28"/>
          <w:szCs w:val="28"/>
        </w:rPr>
        <w:t xml:space="preserve"> Воронежского и</w:t>
      </w:r>
      <w:r>
        <w:rPr>
          <w:rFonts w:ascii="Times New Roman" w:hAnsi="Times New Roman" w:cs="Times New Roman"/>
          <w:sz w:val="28"/>
          <w:szCs w:val="28"/>
        </w:rPr>
        <w:t xml:space="preserve"> государственного заповедника.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24</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редкол</w:t>
      </w:r>
      <w:proofErr w:type="spellEnd"/>
      <w:r>
        <w:rPr>
          <w:rFonts w:ascii="Times New Roman" w:hAnsi="Times New Roman" w:cs="Times New Roman"/>
          <w:sz w:val="28"/>
          <w:szCs w:val="28"/>
        </w:rPr>
        <w:t xml:space="preserve">.: П.Д. Венгеров и др.); Воронежский государственный природный биосферный заповедник.-Воронеж: ВГПУ, 2007.- 368с.( В настоящем сборнике публикуются  результаты исследований, проведенных в Воронежском заповеднике и на сопредельных территориях сотрудниками заповедника и др. учреждений. Издание представляет </w:t>
      </w:r>
      <w:proofErr w:type="gramStart"/>
      <w:r>
        <w:rPr>
          <w:rFonts w:ascii="Times New Roman" w:hAnsi="Times New Roman" w:cs="Times New Roman"/>
          <w:sz w:val="28"/>
          <w:szCs w:val="28"/>
        </w:rPr>
        <w:t>интерес  для</w:t>
      </w:r>
      <w:proofErr w:type="gramEnd"/>
      <w:r>
        <w:rPr>
          <w:rFonts w:ascii="Times New Roman" w:hAnsi="Times New Roman" w:cs="Times New Roman"/>
          <w:sz w:val="28"/>
          <w:szCs w:val="28"/>
        </w:rPr>
        <w:t xml:space="preserve"> экологов, </w:t>
      </w:r>
      <w:r>
        <w:rPr>
          <w:rFonts w:ascii="Times New Roman" w:hAnsi="Times New Roman" w:cs="Times New Roman"/>
          <w:sz w:val="28"/>
          <w:szCs w:val="28"/>
        </w:rPr>
        <w:lastRenderedPageBreak/>
        <w:t>географов, биологов, преподавателей и студентов естественных факультетов вузов).</w:t>
      </w:r>
    </w:p>
    <w:p w:rsidR="00A359B9" w:rsidRDefault="00A359B9"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Т-</w:t>
      </w:r>
      <w:proofErr w:type="gramStart"/>
      <w:r w:rsidRPr="00CC6C72">
        <w:rPr>
          <w:rFonts w:ascii="Times New Roman" w:hAnsi="Times New Roman" w:cs="Times New Roman"/>
          <w:b/>
          <w:sz w:val="28"/>
          <w:szCs w:val="28"/>
        </w:rPr>
        <w:t>78  Труды</w:t>
      </w:r>
      <w:proofErr w:type="gramEnd"/>
      <w:r w:rsidRPr="00CC6C72">
        <w:rPr>
          <w:rFonts w:ascii="Times New Roman" w:hAnsi="Times New Roman" w:cs="Times New Roman"/>
          <w:b/>
          <w:sz w:val="28"/>
          <w:szCs w:val="28"/>
        </w:rPr>
        <w:t xml:space="preserve"> Воронежского</w:t>
      </w:r>
      <w:r>
        <w:rPr>
          <w:rFonts w:ascii="Times New Roman" w:hAnsi="Times New Roman" w:cs="Times New Roman"/>
          <w:sz w:val="28"/>
          <w:szCs w:val="28"/>
        </w:rPr>
        <w:t xml:space="preserve"> государственного заповедника. Выпуск 25</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редкол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П.Д.Венгеров</w:t>
      </w:r>
      <w:proofErr w:type="spellEnd"/>
      <w:r>
        <w:rPr>
          <w:rFonts w:ascii="Times New Roman" w:hAnsi="Times New Roman" w:cs="Times New Roman"/>
          <w:sz w:val="28"/>
          <w:szCs w:val="28"/>
        </w:rPr>
        <w:t xml:space="preserve"> и др.); Воронежский государственный природный биосферный заповедник.-</w:t>
      </w:r>
      <w:proofErr w:type="spellStart"/>
      <w:r>
        <w:rPr>
          <w:rFonts w:ascii="Times New Roman" w:hAnsi="Times New Roman" w:cs="Times New Roman"/>
          <w:sz w:val="28"/>
          <w:szCs w:val="28"/>
        </w:rPr>
        <w:t>Воронеж:ВГПУ</w:t>
      </w:r>
      <w:proofErr w:type="spellEnd"/>
      <w:r>
        <w:rPr>
          <w:rFonts w:ascii="Times New Roman" w:hAnsi="Times New Roman" w:cs="Times New Roman"/>
          <w:sz w:val="28"/>
          <w:szCs w:val="28"/>
        </w:rPr>
        <w:t>, 2007.- 304с.(В сборнике представлены результаты научных исследований, полученные сотрудниками Воронежского заповедника и ряда других организаций. Он включает работы по фауне и флоре).</w:t>
      </w:r>
    </w:p>
    <w:p w:rsidR="00A359B9" w:rsidRDefault="00A359B9"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Т-78 Труды Воронежского</w:t>
      </w:r>
      <w:r>
        <w:rPr>
          <w:rFonts w:ascii="Times New Roman" w:hAnsi="Times New Roman" w:cs="Times New Roman"/>
          <w:sz w:val="28"/>
          <w:szCs w:val="28"/>
        </w:rPr>
        <w:t xml:space="preserve"> государственного заповедника. Выпуск 27</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редкол</w:t>
      </w:r>
      <w:proofErr w:type="spellEnd"/>
      <w:r>
        <w:rPr>
          <w:rFonts w:ascii="Times New Roman" w:hAnsi="Times New Roman" w:cs="Times New Roman"/>
          <w:sz w:val="28"/>
          <w:szCs w:val="28"/>
        </w:rPr>
        <w:t>.: П.Д. Венгеров);ФГБУ «Воронежский государственный природный биосферный заповедник».-</w:t>
      </w:r>
      <w:proofErr w:type="spellStart"/>
      <w:r>
        <w:rPr>
          <w:rFonts w:ascii="Times New Roman" w:hAnsi="Times New Roman" w:cs="Times New Roman"/>
          <w:sz w:val="28"/>
          <w:szCs w:val="28"/>
        </w:rPr>
        <w:t>Воронеж:БиомикАктив</w:t>
      </w:r>
      <w:proofErr w:type="spellEnd"/>
      <w:r>
        <w:rPr>
          <w:rFonts w:ascii="Times New Roman" w:hAnsi="Times New Roman" w:cs="Times New Roman"/>
          <w:sz w:val="28"/>
          <w:szCs w:val="28"/>
        </w:rPr>
        <w:t>, 2012.- 264с.(</w:t>
      </w:r>
      <w:r w:rsidRPr="00A359B9">
        <w:rPr>
          <w:rFonts w:ascii="Times New Roman" w:hAnsi="Times New Roman" w:cs="Times New Roman"/>
          <w:sz w:val="28"/>
          <w:szCs w:val="28"/>
        </w:rPr>
        <w:t xml:space="preserve"> </w:t>
      </w:r>
      <w:r>
        <w:rPr>
          <w:rFonts w:ascii="Times New Roman" w:hAnsi="Times New Roman" w:cs="Times New Roman"/>
          <w:sz w:val="28"/>
          <w:szCs w:val="28"/>
        </w:rPr>
        <w:t>В сборнике представлены результаты научных исследований, полученные сотрудниками Воронежского заповедника и др. учреждений. )</w:t>
      </w:r>
    </w:p>
    <w:p w:rsidR="00C4194F" w:rsidRPr="00892F02" w:rsidRDefault="00C4194F" w:rsidP="009263FD">
      <w:pPr>
        <w:ind w:left="851" w:firstLine="567"/>
        <w:rPr>
          <w:rFonts w:ascii="Times New Roman" w:hAnsi="Times New Roman" w:cs="Times New Roman"/>
          <w:sz w:val="28"/>
          <w:szCs w:val="28"/>
        </w:rPr>
      </w:pPr>
      <w:r w:rsidRPr="00CC6C72">
        <w:rPr>
          <w:rFonts w:ascii="Times New Roman" w:hAnsi="Times New Roman" w:cs="Times New Roman"/>
          <w:b/>
          <w:sz w:val="28"/>
          <w:szCs w:val="28"/>
        </w:rPr>
        <w:t>С-</w:t>
      </w:r>
      <w:proofErr w:type="gramStart"/>
      <w:r w:rsidRPr="00CC6C72">
        <w:rPr>
          <w:rFonts w:ascii="Times New Roman" w:hAnsi="Times New Roman" w:cs="Times New Roman"/>
          <w:b/>
          <w:sz w:val="28"/>
          <w:szCs w:val="28"/>
        </w:rPr>
        <w:t>77  Старцев</w:t>
      </w:r>
      <w:proofErr w:type="gramEnd"/>
      <w:r w:rsidRPr="00CC6C72">
        <w:rPr>
          <w:rFonts w:ascii="Times New Roman" w:hAnsi="Times New Roman" w:cs="Times New Roman"/>
          <w:b/>
          <w:sz w:val="28"/>
          <w:szCs w:val="28"/>
        </w:rPr>
        <w:t xml:space="preserve"> А.</w:t>
      </w:r>
      <w:r>
        <w:rPr>
          <w:rFonts w:ascii="Times New Roman" w:hAnsi="Times New Roman" w:cs="Times New Roman"/>
          <w:sz w:val="28"/>
          <w:szCs w:val="28"/>
        </w:rPr>
        <w:t xml:space="preserve"> В центре Черноземья:/А. Старцев, </w:t>
      </w:r>
      <w:proofErr w:type="gramStart"/>
      <w:r>
        <w:rPr>
          <w:rFonts w:ascii="Times New Roman" w:hAnsi="Times New Roman" w:cs="Times New Roman"/>
          <w:sz w:val="28"/>
          <w:szCs w:val="28"/>
        </w:rPr>
        <w:t>Центр.-</w:t>
      </w:r>
      <w:proofErr w:type="spellStart"/>
      <w:proofErr w:type="gramEnd"/>
      <w:r>
        <w:rPr>
          <w:rFonts w:ascii="Times New Roman" w:hAnsi="Times New Roman" w:cs="Times New Roman"/>
          <w:sz w:val="28"/>
          <w:szCs w:val="28"/>
        </w:rPr>
        <w:t>черноз</w:t>
      </w:r>
      <w:proofErr w:type="spellEnd"/>
      <w:r>
        <w:rPr>
          <w:rFonts w:ascii="Times New Roman" w:hAnsi="Times New Roman" w:cs="Times New Roman"/>
          <w:sz w:val="28"/>
          <w:szCs w:val="28"/>
        </w:rPr>
        <w:t>. книжное изд-во, Воронеж, 1970.- 94с. (В книге представлен краткий очерк истории В-</w:t>
      </w:r>
      <w:proofErr w:type="spellStart"/>
      <w:r>
        <w:rPr>
          <w:rFonts w:ascii="Times New Roman" w:hAnsi="Times New Roman" w:cs="Times New Roman"/>
          <w:sz w:val="28"/>
          <w:szCs w:val="28"/>
        </w:rPr>
        <w:t>Хавского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w:t>
      </w:r>
      <w:proofErr w:type="gramEnd"/>
      <w:r>
        <w:rPr>
          <w:rFonts w:ascii="Times New Roman" w:hAnsi="Times New Roman" w:cs="Times New Roman"/>
          <w:sz w:val="28"/>
          <w:szCs w:val="28"/>
        </w:rPr>
        <w:t xml:space="preserve"> начиная от первых поселенцев на </w:t>
      </w:r>
      <w:proofErr w:type="spellStart"/>
      <w:r>
        <w:rPr>
          <w:rFonts w:ascii="Times New Roman" w:hAnsi="Times New Roman" w:cs="Times New Roman"/>
          <w:sz w:val="28"/>
          <w:szCs w:val="28"/>
        </w:rPr>
        <w:t>верхнехавской</w:t>
      </w:r>
      <w:proofErr w:type="spellEnd"/>
      <w:r>
        <w:rPr>
          <w:rFonts w:ascii="Times New Roman" w:hAnsi="Times New Roman" w:cs="Times New Roman"/>
          <w:sz w:val="28"/>
          <w:szCs w:val="28"/>
        </w:rPr>
        <w:t xml:space="preserve"> земле до наших дней).</w:t>
      </w:r>
    </w:p>
    <w:sectPr w:rsidR="00C4194F" w:rsidRPr="00892F02" w:rsidSect="00340E43">
      <w:pgSz w:w="11906" w:h="16838"/>
      <w:pgMar w:top="1134"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F"/>
    <w:rsid w:val="00135C4C"/>
    <w:rsid w:val="00200FF6"/>
    <w:rsid w:val="002939AC"/>
    <w:rsid w:val="00340E43"/>
    <w:rsid w:val="004B4DA7"/>
    <w:rsid w:val="00776D87"/>
    <w:rsid w:val="007B5F89"/>
    <w:rsid w:val="007F0192"/>
    <w:rsid w:val="00892F02"/>
    <w:rsid w:val="009263FD"/>
    <w:rsid w:val="00934A72"/>
    <w:rsid w:val="00A359B9"/>
    <w:rsid w:val="00A95700"/>
    <w:rsid w:val="00B22F10"/>
    <w:rsid w:val="00C4194F"/>
    <w:rsid w:val="00CC6C72"/>
    <w:rsid w:val="00D16E06"/>
    <w:rsid w:val="00D41E4B"/>
    <w:rsid w:val="00D63137"/>
    <w:rsid w:val="00DF231F"/>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D50C-DEAB-4018-ABDA-4B768D0E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Директор</cp:lastModifiedBy>
  <cp:revision>14</cp:revision>
  <dcterms:created xsi:type="dcterms:W3CDTF">2016-09-28T06:13:00Z</dcterms:created>
  <dcterms:modified xsi:type="dcterms:W3CDTF">2016-09-29T13:20:00Z</dcterms:modified>
</cp:coreProperties>
</file>