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976" w:rsidRPr="00584976" w:rsidRDefault="00584976" w:rsidP="00584976">
      <w:pPr>
        <w:jc w:val="center"/>
        <w:rPr>
          <w:b/>
          <w:sz w:val="28"/>
          <w:szCs w:val="28"/>
        </w:rPr>
      </w:pPr>
      <w:r w:rsidRPr="00584976">
        <w:rPr>
          <w:b/>
          <w:sz w:val="28"/>
          <w:szCs w:val="28"/>
        </w:rPr>
        <w:t>Платные услуги, оказываемые</w:t>
      </w:r>
    </w:p>
    <w:p w:rsidR="00C92206" w:rsidRDefault="00584976" w:rsidP="00584976">
      <w:pPr>
        <w:jc w:val="center"/>
        <w:rPr>
          <w:b/>
          <w:sz w:val="28"/>
          <w:szCs w:val="28"/>
        </w:rPr>
      </w:pPr>
      <w:r w:rsidRPr="00584976">
        <w:rPr>
          <w:b/>
          <w:sz w:val="28"/>
          <w:szCs w:val="28"/>
        </w:rPr>
        <w:t>КМУК «Верхнехавский Дворец культуры»</w:t>
      </w:r>
    </w:p>
    <w:p w:rsidR="00584976" w:rsidRDefault="00584976" w:rsidP="00584976">
      <w:pPr>
        <w:rPr>
          <w:b/>
          <w:sz w:val="28"/>
          <w:szCs w:val="28"/>
        </w:rPr>
      </w:pPr>
    </w:p>
    <w:p w:rsidR="003F0E3A" w:rsidRPr="003F0E3A" w:rsidRDefault="003F0E3A" w:rsidP="003F0E3A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3F0E3A">
        <w:rPr>
          <w:b/>
          <w:sz w:val="28"/>
          <w:szCs w:val="28"/>
        </w:rPr>
        <w:t>Казенное муниципальное учреждение культуры</w:t>
      </w:r>
    </w:p>
    <w:p w:rsidR="003F0E3A" w:rsidRPr="003F0E3A" w:rsidRDefault="003F0E3A" w:rsidP="003F0E3A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3F0E3A">
        <w:rPr>
          <w:b/>
          <w:sz w:val="28"/>
          <w:szCs w:val="28"/>
        </w:rPr>
        <w:t>«Верхнехавский Дворец культуры»</w:t>
      </w:r>
    </w:p>
    <w:p w:rsidR="003F0E3A" w:rsidRPr="003F0E3A" w:rsidRDefault="003F0E3A" w:rsidP="003F0E3A">
      <w:pPr>
        <w:pStyle w:val="a3"/>
        <w:rPr>
          <w:b/>
          <w:sz w:val="28"/>
          <w:szCs w:val="28"/>
        </w:rPr>
      </w:pPr>
    </w:p>
    <w:p w:rsidR="003F0E3A" w:rsidRPr="003F0E3A" w:rsidRDefault="003F0E3A" w:rsidP="003F0E3A">
      <w:pPr>
        <w:pStyle w:val="a3"/>
        <w:rPr>
          <w:sz w:val="28"/>
          <w:szCs w:val="28"/>
        </w:rPr>
      </w:pPr>
    </w:p>
    <w:p w:rsidR="003F0E3A" w:rsidRPr="003F0E3A" w:rsidRDefault="003F0E3A" w:rsidP="003F0E3A">
      <w:pPr>
        <w:pStyle w:val="a3"/>
        <w:jc w:val="center"/>
        <w:rPr>
          <w:b/>
          <w:sz w:val="28"/>
          <w:szCs w:val="28"/>
        </w:rPr>
      </w:pPr>
      <w:r w:rsidRPr="003F0E3A">
        <w:rPr>
          <w:b/>
          <w:sz w:val="28"/>
          <w:szCs w:val="28"/>
        </w:rPr>
        <w:t>ПРИКАЗ № 23-ОД</w:t>
      </w:r>
    </w:p>
    <w:p w:rsidR="003F0E3A" w:rsidRPr="003F0E3A" w:rsidRDefault="003F0E3A" w:rsidP="003F0E3A">
      <w:pPr>
        <w:pStyle w:val="a3"/>
        <w:rPr>
          <w:sz w:val="28"/>
          <w:szCs w:val="28"/>
        </w:rPr>
      </w:pPr>
    </w:p>
    <w:p w:rsidR="003F0E3A" w:rsidRPr="003F0E3A" w:rsidRDefault="003F0E3A" w:rsidP="003F0E3A">
      <w:pPr>
        <w:pStyle w:val="a3"/>
        <w:rPr>
          <w:sz w:val="28"/>
          <w:szCs w:val="28"/>
        </w:rPr>
      </w:pPr>
      <w:r w:rsidRPr="003F0E3A">
        <w:rPr>
          <w:sz w:val="28"/>
          <w:szCs w:val="28"/>
        </w:rPr>
        <w:t xml:space="preserve">                                                                                               от 25 декабря 2015 г.</w:t>
      </w:r>
    </w:p>
    <w:p w:rsidR="003F0E3A" w:rsidRPr="003F0E3A" w:rsidRDefault="003F0E3A" w:rsidP="003F0E3A">
      <w:pPr>
        <w:pStyle w:val="a3"/>
        <w:rPr>
          <w:sz w:val="28"/>
          <w:szCs w:val="28"/>
        </w:rPr>
      </w:pPr>
    </w:p>
    <w:p w:rsidR="003F0E3A" w:rsidRPr="003F0E3A" w:rsidRDefault="003F0E3A" w:rsidP="003F0E3A">
      <w:pPr>
        <w:pStyle w:val="a3"/>
        <w:rPr>
          <w:sz w:val="28"/>
          <w:szCs w:val="28"/>
        </w:rPr>
      </w:pPr>
      <w:r w:rsidRPr="003F0E3A">
        <w:rPr>
          <w:sz w:val="28"/>
          <w:szCs w:val="28"/>
        </w:rPr>
        <w:t>Об установлении перечня</w:t>
      </w:r>
    </w:p>
    <w:p w:rsidR="003F0E3A" w:rsidRPr="003F0E3A" w:rsidRDefault="003F0E3A" w:rsidP="003F0E3A">
      <w:pPr>
        <w:pStyle w:val="a3"/>
        <w:rPr>
          <w:sz w:val="28"/>
          <w:szCs w:val="28"/>
        </w:rPr>
      </w:pPr>
      <w:r w:rsidRPr="003F0E3A">
        <w:rPr>
          <w:sz w:val="28"/>
          <w:szCs w:val="28"/>
        </w:rPr>
        <w:t>платных услуг</w:t>
      </w:r>
    </w:p>
    <w:p w:rsidR="003F0E3A" w:rsidRPr="003F0E3A" w:rsidRDefault="003F0E3A" w:rsidP="003F0E3A">
      <w:pPr>
        <w:pStyle w:val="a3"/>
        <w:rPr>
          <w:sz w:val="28"/>
          <w:szCs w:val="28"/>
        </w:rPr>
      </w:pPr>
    </w:p>
    <w:p w:rsidR="003F0E3A" w:rsidRPr="003F0E3A" w:rsidRDefault="003F0E3A" w:rsidP="003F0E3A">
      <w:pPr>
        <w:pStyle w:val="a3"/>
        <w:rPr>
          <w:sz w:val="28"/>
          <w:szCs w:val="28"/>
        </w:rPr>
      </w:pPr>
    </w:p>
    <w:p w:rsidR="003F0E3A" w:rsidRPr="003F0E3A" w:rsidRDefault="003F0E3A" w:rsidP="003F0E3A">
      <w:pPr>
        <w:pStyle w:val="a3"/>
        <w:rPr>
          <w:sz w:val="28"/>
          <w:szCs w:val="28"/>
        </w:rPr>
      </w:pPr>
    </w:p>
    <w:p w:rsidR="003F0E3A" w:rsidRPr="003F0E3A" w:rsidRDefault="003F0E3A" w:rsidP="003F0E3A">
      <w:pPr>
        <w:pStyle w:val="a3"/>
        <w:spacing w:line="360" w:lineRule="auto"/>
        <w:rPr>
          <w:sz w:val="28"/>
          <w:szCs w:val="28"/>
        </w:rPr>
      </w:pPr>
      <w:r w:rsidRPr="003F0E3A">
        <w:rPr>
          <w:sz w:val="28"/>
          <w:szCs w:val="28"/>
        </w:rPr>
        <w:t xml:space="preserve">    Установить перечень платных услуг на 2016 год:</w:t>
      </w:r>
    </w:p>
    <w:p w:rsidR="003F0E3A" w:rsidRPr="003F0E3A" w:rsidRDefault="003F0E3A" w:rsidP="003F0E3A">
      <w:pPr>
        <w:pStyle w:val="a3"/>
        <w:spacing w:line="360" w:lineRule="auto"/>
        <w:rPr>
          <w:sz w:val="28"/>
          <w:szCs w:val="28"/>
        </w:rPr>
      </w:pPr>
      <w:r w:rsidRPr="003F0E3A">
        <w:rPr>
          <w:sz w:val="28"/>
          <w:szCs w:val="28"/>
        </w:rPr>
        <w:t xml:space="preserve"> Дискотека</w:t>
      </w:r>
      <w:r w:rsidR="00E4322E">
        <w:rPr>
          <w:sz w:val="28"/>
          <w:szCs w:val="28"/>
        </w:rPr>
        <w:t xml:space="preserve"> – 50 рублей</w:t>
      </w:r>
    </w:p>
    <w:p w:rsidR="003F0E3A" w:rsidRDefault="003F0E3A" w:rsidP="003F0E3A">
      <w:pPr>
        <w:pStyle w:val="a3"/>
        <w:spacing w:line="360" w:lineRule="auto"/>
        <w:rPr>
          <w:sz w:val="28"/>
          <w:szCs w:val="28"/>
        </w:rPr>
      </w:pPr>
      <w:r w:rsidRPr="003F0E3A">
        <w:rPr>
          <w:sz w:val="28"/>
          <w:szCs w:val="28"/>
        </w:rPr>
        <w:t xml:space="preserve"> </w:t>
      </w:r>
      <w:r w:rsidR="00E4322E" w:rsidRPr="003F0E3A">
        <w:rPr>
          <w:sz w:val="28"/>
          <w:szCs w:val="28"/>
        </w:rPr>
        <w:t>К</w:t>
      </w:r>
      <w:r w:rsidRPr="003F0E3A">
        <w:rPr>
          <w:sz w:val="28"/>
          <w:szCs w:val="28"/>
        </w:rPr>
        <w:t>ино</w:t>
      </w:r>
      <w:r w:rsidR="00E4322E">
        <w:rPr>
          <w:sz w:val="28"/>
          <w:szCs w:val="28"/>
        </w:rPr>
        <w:t xml:space="preserve"> – взрослый сеанс – 50 рублей</w:t>
      </w:r>
    </w:p>
    <w:p w:rsidR="00E4322E" w:rsidRPr="003F0E3A" w:rsidRDefault="00E4322E" w:rsidP="003F0E3A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Детский сеанс – 25 рублей</w:t>
      </w:r>
    </w:p>
    <w:p w:rsidR="003F0E3A" w:rsidRPr="003F0E3A" w:rsidRDefault="003F0E3A" w:rsidP="003F0E3A">
      <w:pPr>
        <w:pStyle w:val="a3"/>
        <w:spacing w:line="360" w:lineRule="auto"/>
        <w:rPr>
          <w:sz w:val="28"/>
          <w:szCs w:val="28"/>
        </w:rPr>
      </w:pPr>
    </w:p>
    <w:p w:rsidR="003F0E3A" w:rsidRPr="003F0E3A" w:rsidRDefault="003F0E3A" w:rsidP="003F0E3A">
      <w:pPr>
        <w:pStyle w:val="a3"/>
        <w:spacing w:line="360" w:lineRule="auto"/>
        <w:rPr>
          <w:sz w:val="28"/>
          <w:szCs w:val="28"/>
        </w:rPr>
      </w:pPr>
      <w:bookmarkStart w:id="0" w:name="_GoBack"/>
      <w:bookmarkEnd w:id="0"/>
    </w:p>
    <w:p w:rsidR="003F0E3A" w:rsidRPr="003F0E3A" w:rsidRDefault="003F0E3A" w:rsidP="003F0E3A">
      <w:pPr>
        <w:spacing w:line="360" w:lineRule="auto"/>
        <w:rPr>
          <w:sz w:val="28"/>
          <w:szCs w:val="28"/>
        </w:rPr>
      </w:pPr>
    </w:p>
    <w:p w:rsidR="003F0E3A" w:rsidRPr="003F0E3A" w:rsidRDefault="003F0E3A" w:rsidP="003F0E3A">
      <w:pPr>
        <w:pStyle w:val="a3"/>
        <w:spacing w:line="360" w:lineRule="auto"/>
        <w:rPr>
          <w:sz w:val="28"/>
          <w:szCs w:val="28"/>
        </w:rPr>
      </w:pPr>
    </w:p>
    <w:p w:rsidR="003F0E3A" w:rsidRPr="003F0E3A" w:rsidRDefault="003F0E3A" w:rsidP="003F0E3A">
      <w:pPr>
        <w:pStyle w:val="a3"/>
        <w:spacing w:line="360" w:lineRule="auto"/>
        <w:rPr>
          <w:sz w:val="28"/>
          <w:szCs w:val="28"/>
        </w:rPr>
      </w:pPr>
    </w:p>
    <w:p w:rsidR="003F0E3A" w:rsidRPr="003F0E3A" w:rsidRDefault="003F0E3A" w:rsidP="003F0E3A">
      <w:pPr>
        <w:pStyle w:val="a3"/>
        <w:outlineLvl w:val="0"/>
        <w:rPr>
          <w:b/>
          <w:sz w:val="28"/>
          <w:szCs w:val="28"/>
        </w:rPr>
      </w:pPr>
      <w:r w:rsidRPr="003F0E3A">
        <w:rPr>
          <w:b/>
          <w:sz w:val="28"/>
          <w:szCs w:val="28"/>
        </w:rPr>
        <w:t xml:space="preserve">Директор КМУК «Верхнехавский </w:t>
      </w:r>
    </w:p>
    <w:p w:rsidR="003F0E3A" w:rsidRPr="003F0E3A" w:rsidRDefault="003F0E3A" w:rsidP="003F0E3A">
      <w:pPr>
        <w:pStyle w:val="a3"/>
        <w:rPr>
          <w:b/>
          <w:sz w:val="28"/>
          <w:szCs w:val="28"/>
        </w:rPr>
      </w:pPr>
      <w:r w:rsidRPr="003F0E3A">
        <w:rPr>
          <w:b/>
          <w:sz w:val="28"/>
          <w:szCs w:val="28"/>
        </w:rPr>
        <w:t>Дворец культуры»                                                             С.В. Сафонов</w:t>
      </w:r>
    </w:p>
    <w:p w:rsidR="00B328A3" w:rsidRPr="00B328A3" w:rsidRDefault="00B328A3" w:rsidP="00B328A3">
      <w:pPr>
        <w:rPr>
          <w:sz w:val="28"/>
          <w:szCs w:val="28"/>
        </w:rPr>
      </w:pPr>
    </w:p>
    <w:sectPr w:rsidR="00B328A3" w:rsidRPr="00B328A3" w:rsidSect="00C92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F2FF7"/>
    <w:multiLevelType w:val="hybridMultilevel"/>
    <w:tmpl w:val="0588A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976"/>
    <w:rsid w:val="001A41D9"/>
    <w:rsid w:val="003F0E3A"/>
    <w:rsid w:val="005072CD"/>
    <w:rsid w:val="00584976"/>
    <w:rsid w:val="008B2CEB"/>
    <w:rsid w:val="00B328A3"/>
    <w:rsid w:val="00C92206"/>
    <w:rsid w:val="00E4322E"/>
    <w:rsid w:val="00F80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9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2016-10-05T11:08:00Z</dcterms:created>
  <dcterms:modified xsi:type="dcterms:W3CDTF">2016-10-06T07:13:00Z</dcterms:modified>
</cp:coreProperties>
</file>