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1EF" w:rsidRPr="008221EF" w:rsidRDefault="008221EF" w:rsidP="008221EF">
      <w:pPr>
        <w:suppressAutoHyphens/>
        <w:spacing w:after="0" w:line="240" w:lineRule="auto"/>
        <w:jc w:val="both"/>
        <w:rPr>
          <w:rFonts w:ascii="Times New Roman" w:eastAsia="Times New Roman" w:hAnsi="Times New Roman" w:cs="Times New Roman"/>
          <w:sz w:val="24"/>
          <w:szCs w:val="24"/>
          <w:lang w:eastAsia="ru-RU"/>
        </w:rPr>
      </w:pPr>
    </w:p>
    <w:p w:rsidR="004B4A0B" w:rsidRDefault="004B4A0B" w:rsidP="008221EF">
      <w:pPr>
        <w:suppressAutoHyphens/>
        <w:spacing w:after="0" w:line="240" w:lineRule="auto"/>
        <w:jc w:val="center"/>
        <w:rPr>
          <w:rFonts w:ascii="Times New Roman" w:eastAsia="Times New Roman" w:hAnsi="Times New Roman" w:cs="Times New Roman"/>
          <w:sz w:val="24"/>
          <w:szCs w:val="24"/>
          <w:lang w:eastAsia="ru-RU"/>
        </w:rPr>
      </w:pPr>
    </w:p>
    <w:p w:rsidR="008221EF" w:rsidRPr="006B0CA4" w:rsidRDefault="008221EF" w:rsidP="008221EF">
      <w:pPr>
        <w:suppressAutoHyphens/>
        <w:spacing w:after="0" w:line="240" w:lineRule="auto"/>
        <w:jc w:val="center"/>
        <w:rPr>
          <w:rFonts w:ascii="Times New Roman" w:eastAsia="Times New Roman" w:hAnsi="Times New Roman" w:cs="Times New Roman"/>
          <w:b/>
          <w:sz w:val="24"/>
          <w:szCs w:val="24"/>
          <w:lang w:eastAsia="ru-RU"/>
        </w:rPr>
      </w:pPr>
      <w:r w:rsidRPr="006B0CA4">
        <w:rPr>
          <w:rFonts w:ascii="Times New Roman" w:eastAsia="Times New Roman" w:hAnsi="Times New Roman" w:cs="Times New Roman"/>
          <w:b/>
          <w:sz w:val="24"/>
          <w:szCs w:val="24"/>
          <w:lang w:eastAsia="ru-RU"/>
        </w:rPr>
        <w:t>СОВЕТ НАРОДНЫХ ДЕПУТАТОВ</w:t>
      </w:r>
    </w:p>
    <w:p w:rsidR="008221EF" w:rsidRPr="006B0CA4" w:rsidRDefault="00440AD5" w:rsidP="008221EF">
      <w:pPr>
        <w:suppressAutoHyphens/>
        <w:spacing w:after="0" w:line="240" w:lineRule="auto"/>
        <w:jc w:val="center"/>
        <w:rPr>
          <w:rFonts w:ascii="Times New Roman" w:eastAsia="Times New Roman" w:hAnsi="Times New Roman" w:cs="Times New Roman"/>
          <w:b/>
          <w:sz w:val="24"/>
          <w:szCs w:val="24"/>
          <w:lang w:eastAsia="ru-RU"/>
        </w:rPr>
      </w:pPr>
      <w:r w:rsidRPr="006B0CA4">
        <w:rPr>
          <w:rFonts w:ascii="Times New Roman" w:eastAsia="Times New Roman" w:hAnsi="Times New Roman" w:cs="Times New Roman"/>
          <w:b/>
          <w:sz w:val="24"/>
          <w:szCs w:val="24"/>
          <w:lang w:eastAsia="ru-RU"/>
        </w:rPr>
        <w:t>ВЕРХНЕХАВСКОГО</w:t>
      </w:r>
      <w:r w:rsidR="008221EF" w:rsidRPr="006B0CA4">
        <w:rPr>
          <w:rFonts w:ascii="Times New Roman" w:eastAsia="Times New Roman" w:hAnsi="Times New Roman" w:cs="Times New Roman"/>
          <w:b/>
          <w:sz w:val="24"/>
          <w:szCs w:val="24"/>
          <w:lang w:eastAsia="ru-RU"/>
        </w:rPr>
        <w:t xml:space="preserve"> СЕЛЬСКОГО ПОСЕЛЕНИЯ</w:t>
      </w:r>
    </w:p>
    <w:p w:rsidR="008221EF" w:rsidRPr="006B0CA4" w:rsidRDefault="00E15A5F" w:rsidP="008221EF">
      <w:pPr>
        <w:suppressAutoHyphens/>
        <w:spacing w:after="0" w:line="240" w:lineRule="auto"/>
        <w:jc w:val="center"/>
        <w:rPr>
          <w:rFonts w:ascii="Times New Roman" w:eastAsia="Times New Roman" w:hAnsi="Times New Roman" w:cs="Times New Roman"/>
          <w:b/>
          <w:sz w:val="24"/>
          <w:szCs w:val="24"/>
          <w:lang w:eastAsia="ru-RU"/>
        </w:rPr>
      </w:pPr>
      <w:r w:rsidRPr="006B0CA4">
        <w:rPr>
          <w:rFonts w:ascii="Times New Roman" w:eastAsia="Times New Roman" w:hAnsi="Times New Roman" w:cs="Times New Roman"/>
          <w:b/>
          <w:sz w:val="24"/>
          <w:szCs w:val="24"/>
          <w:lang w:eastAsia="ru-RU"/>
        </w:rPr>
        <w:t>ВЕРХНЕХАВСКОГО</w:t>
      </w:r>
      <w:r w:rsidR="008221EF" w:rsidRPr="006B0CA4">
        <w:rPr>
          <w:rFonts w:ascii="Times New Roman" w:eastAsia="Times New Roman" w:hAnsi="Times New Roman" w:cs="Times New Roman"/>
          <w:b/>
          <w:sz w:val="24"/>
          <w:szCs w:val="24"/>
          <w:lang w:eastAsia="ru-RU"/>
        </w:rPr>
        <w:t xml:space="preserve"> МУНИЦИПАЛЬНОГО РАЙОНА</w:t>
      </w:r>
    </w:p>
    <w:p w:rsidR="008221EF" w:rsidRPr="006B0CA4" w:rsidRDefault="008221EF" w:rsidP="008221EF">
      <w:pPr>
        <w:suppressAutoHyphens/>
        <w:spacing w:after="0" w:line="240" w:lineRule="auto"/>
        <w:jc w:val="center"/>
        <w:rPr>
          <w:rFonts w:ascii="Times New Roman" w:eastAsia="Times New Roman" w:hAnsi="Times New Roman" w:cs="Times New Roman"/>
          <w:b/>
          <w:sz w:val="24"/>
          <w:szCs w:val="24"/>
          <w:lang w:eastAsia="ru-RU"/>
        </w:rPr>
      </w:pPr>
      <w:r w:rsidRPr="006B0CA4">
        <w:rPr>
          <w:rFonts w:ascii="Times New Roman" w:eastAsia="Times New Roman" w:hAnsi="Times New Roman" w:cs="Times New Roman"/>
          <w:b/>
          <w:sz w:val="24"/>
          <w:szCs w:val="24"/>
          <w:lang w:eastAsia="ru-RU"/>
        </w:rPr>
        <w:t>ВОРОНЕЖСКОЙ ОБЛАСТИ</w:t>
      </w:r>
    </w:p>
    <w:p w:rsidR="008221EF" w:rsidRPr="006B0CA4" w:rsidRDefault="008221EF" w:rsidP="008221EF">
      <w:pPr>
        <w:suppressAutoHyphens/>
        <w:spacing w:after="0" w:line="240" w:lineRule="auto"/>
        <w:jc w:val="center"/>
        <w:rPr>
          <w:rFonts w:ascii="Times New Roman" w:eastAsia="Times New Roman" w:hAnsi="Times New Roman" w:cs="Times New Roman"/>
          <w:b/>
          <w:sz w:val="24"/>
          <w:szCs w:val="24"/>
          <w:lang w:eastAsia="ru-RU"/>
        </w:rPr>
      </w:pPr>
    </w:p>
    <w:p w:rsidR="008221EF" w:rsidRPr="006B0CA4" w:rsidRDefault="008221EF" w:rsidP="008221EF">
      <w:pPr>
        <w:suppressAutoHyphens/>
        <w:spacing w:after="0" w:line="240" w:lineRule="auto"/>
        <w:jc w:val="center"/>
        <w:rPr>
          <w:rFonts w:ascii="Times New Roman" w:eastAsia="Times New Roman" w:hAnsi="Times New Roman" w:cs="Times New Roman"/>
          <w:b/>
          <w:sz w:val="24"/>
          <w:szCs w:val="24"/>
          <w:lang w:eastAsia="ru-RU"/>
        </w:rPr>
      </w:pPr>
      <w:r w:rsidRPr="006B0CA4">
        <w:rPr>
          <w:rFonts w:ascii="Times New Roman" w:eastAsia="Times New Roman" w:hAnsi="Times New Roman" w:cs="Times New Roman"/>
          <w:b/>
          <w:sz w:val="24"/>
          <w:szCs w:val="24"/>
          <w:lang w:eastAsia="ru-RU"/>
        </w:rPr>
        <w:t>РЕШЕНИЕ</w:t>
      </w:r>
    </w:p>
    <w:p w:rsidR="00881762" w:rsidRPr="006B0CA4" w:rsidRDefault="00881762" w:rsidP="00E15A5F">
      <w:pPr>
        <w:spacing w:after="0"/>
        <w:rPr>
          <w:rFonts w:ascii="Times New Roman" w:eastAsia="Calibri" w:hAnsi="Times New Roman" w:cs="Times New Roman"/>
          <w:b/>
          <w:color w:val="FF0000"/>
          <w:sz w:val="24"/>
          <w:szCs w:val="24"/>
        </w:rPr>
      </w:pPr>
    </w:p>
    <w:p w:rsidR="00E15A5F" w:rsidRPr="008221EF" w:rsidRDefault="00E15A5F" w:rsidP="00E15A5F">
      <w:pPr>
        <w:suppressAutoHyphens/>
        <w:spacing w:after="0" w:line="240" w:lineRule="auto"/>
        <w:jc w:val="both"/>
        <w:rPr>
          <w:rFonts w:ascii="Times New Roman" w:eastAsia="Times New Roman" w:hAnsi="Times New Roman" w:cs="Times New Roman"/>
          <w:sz w:val="24"/>
          <w:szCs w:val="24"/>
          <w:lang w:eastAsia="ru-RU"/>
        </w:rPr>
      </w:pPr>
    </w:p>
    <w:p w:rsidR="00E15A5F" w:rsidRPr="006B0CA4" w:rsidRDefault="00E15A5F" w:rsidP="004B4A0B">
      <w:pPr>
        <w:suppressAutoHyphens/>
        <w:spacing w:after="0"/>
        <w:jc w:val="both"/>
        <w:rPr>
          <w:rFonts w:ascii="Times New Roman" w:hAnsi="Times New Roman" w:cs="Times New Roman"/>
          <w:b/>
          <w:sz w:val="24"/>
          <w:szCs w:val="24"/>
        </w:rPr>
      </w:pPr>
      <w:r w:rsidRPr="006B0CA4">
        <w:rPr>
          <w:rFonts w:ascii="Times New Roman" w:hAnsi="Times New Roman" w:cs="Times New Roman"/>
          <w:b/>
          <w:sz w:val="24"/>
          <w:szCs w:val="24"/>
        </w:rPr>
        <w:t xml:space="preserve">О внесении изменений в приложение </w:t>
      </w:r>
    </w:p>
    <w:p w:rsidR="00E15A5F" w:rsidRPr="006B0CA4" w:rsidRDefault="00E15A5F" w:rsidP="004B4A0B">
      <w:pPr>
        <w:suppressAutoHyphens/>
        <w:spacing w:after="0"/>
        <w:jc w:val="both"/>
        <w:rPr>
          <w:rFonts w:ascii="Times New Roman" w:hAnsi="Times New Roman" w:cs="Times New Roman"/>
          <w:b/>
          <w:sz w:val="24"/>
          <w:szCs w:val="24"/>
        </w:rPr>
      </w:pPr>
      <w:r w:rsidRPr="006B0CA4">
        <w:rPr>
          <w:rFonts w:ascii="Times New Roman" w:hAnsi="Times New Roman" w:cs="Times New Roman"/>
          <w:b/>
          <w:sz w:val="24"/>
          <w:szCs w:val="24"/>
        </w:rPr>
        <w:t xml:space="preserve">к Решению Совета народных депутатов </w:t>
      </w:r>
    </w:p>
    <w:p w:rsidR="00E15A5F" w:rsidRPr="006B0CA4" w:rsidRDefault="00440AD5" w:rsidP="004B4A0B">
      <w:pPr>
        <w:suppressAutoHyphens/>
        <w:spacing w:after="0"/>
        <w:jc w:val="both"/>
        <w:rPr>
          <w:rFonts w:ascii="Times New Roman" w:hAnsi="Times New Roman" w:cs="Times New Roman"/>
          <w:b/>
          <w:sz w:val="24"/>
          <w:szCs w:val="24"/>
        </w:rPr>
      </w:pPr>
      <w:proofErr w:type="spellStart"/>
      <w:r w:rsidRPr="006B0CA4">
        <w:rPr>
          <w:rFonts w:ascii="Times New Roman" w:hAnsi="Times New Roman" w:cs="Times New Roman"/>
          <w:b/>
          <w:sz w:val="24"/>
          <w:szCs w:val="24"/>
        </w:rPr>
        <w:t>Верхнехавского</w:t>
      </w:r>
      <w:proofErr w:type="spellEnd"/>
      <w:r w:rsidR="00E15A5F" w:rsidRPr="006B0CA4">
        <w:rPr>
          <w:rFonts w:ascii="Times New Roman" w:hAnsi="Times New Roman" w:cs="Times New Roman"/>
          <w:b/>
          <w:sz w:val="24"/>
          <w:szCs w:val="24"/>
        </w:rPr>
        <w:t xml:space="preserve"> сельского поселения </w:t>
      </w:r>
    </w:p>
    <w:p w:rsidR="00440AD5" w:rsidRPr="006B0CA4" w:rsidRDefault="00440AD5" w:rsidP="009E310F">
      <w:pPr>
        <w:suppressAutoHyphens/>
        <w:spacing w:after="0"/>
        <w:jc w:val="both"/>
        <w:rPr>
          <w:rFonts w:ascii="Times New Roman" w:hAnsi="Times New Roman" w:cs="Times New Roman"/>
          <w:b/>
          <w:sz w:val="24"/>
          <w:szCs w:val="24"/>
        </w:rPr>
      </w:pPr>
      <w:r w:rsidRPr="006B0CA4">
        <w:rPr>
          <w:rFonts w:ascii="Times New Roman" w:hAnsi="Times New Roman" w:cs="Times New Roman"/>
          <w:b/>
          <w:sz w:val="24"/>
          <w:szCs w:val="24"/>
        </w:rPr>
        <w:t xml:space="preserve">от 06.02.2013 г. № 65-V-СНД </w:t>
      </w:r>
    </w:p>
    <w:p w:rsidR="002E2440" w:rsidRPr="006B0CA4" w:rsidRDefault="00440AD5" w:rsidP="009E310F">
      <w:pPr>
        <w:suppressAutoHyphens/>
        <w:spacing w:after="0"/>
        <w:jc w:val="both"/>
        <w:rPr>
          <w:rFonts w:ascii="Times New Roman" w:hAnsi="Times New Roman" w:cs="Times New Roman"/>
          <w:b/>
          <w:sz w:val="24"/>
          <w:szCs w:val="24"/>
        </w:rPr>
      </w:pPr>
      <w:r w:rsidRPr="006B0CA4">
        <w:rPr>
          <w:rFonts w:ascii="Times New Roman" w:hAnsi="Times New Roman" w:cs="Times New Roman"/>
          <w:b/>
          <w:sz w:val="24"/>
          <w:szCs w:val="24"/>
        </w:rPr>
        <w:t>(в ред. изм. от 02.11.2016 г. № 31-VI-СНД)</w:t>
      </w:r>
    </w:p>
    <w:p w:rsidR="00E15A5F" w:rsidRPr="006B0CA4" w:rsidRDefault="00E15A5F" w:rsidP="00C969C5">
      <w:pPr>
        <w:suppressAutoHyphens/>
        <w:spacing w:after="0"/>
        <w:jc w:val="both"/>
        <w:rPr>
          <w:rFonts w:ascii="Times New Roman" w:hAnsi="Times New Roman" w:cs="Times New Roman"/>
          <w:b/>
          <w:sz w:val="24"/>
          <w:szCs w:val="24"/>
        </w:rPr>
      </w:pPr>
      <w:r w:rsidRPr="006B0CA4">
        <w:rPr>
          <w:rFonts w:ascii="Times New Roman" w:hAnsi="Times New Roman" w:cs="Times New Roman"/>
          <w:b/>
          <w:sz w:val="24"/>
          <w:szCs w:val="24"/>
        </w:rPr>
        <w:t xml:space="preserve">«Об утверждении Правил землепользования </w:t>
      </w:r>
    </w:p>
    <w:p w:rsidR="00E15A5F" w:rsidRPr="006B0CA4" w:rsidRDefault="00E15A5F" w:rsidP="004B4A0B">
      <w:pPr>
        <w:suppressAutoHyphens/>
        <w:spacing w:after="0"/>
        <w:jc w:val="both"/>
        <w:rPr>
          <w:rFonts w:ascii="Times New Roman" w:hAnsi="Times New Roman" w:cs="Times New Roman"/>
          <w:b/>
          <w:sz w:val="24"/>
          <w:szCs w:val="24"/>
        </w:rPr>
      </w:pPr>
      <w:r w:rsidRPr="006B0CA4">
        <w:rPr>
          <w:rFonts w:ascii="Times New Roman" w:hAnsi="Times New Roman" w:cs="Times New Roman"/>
          <w:b/>
          <w:sz w:val="24"/>
          <w:szCs w:val="24"/>
        </w:rPr>
        <w:t xml:space="preserve">и застройки </w:t>
      </w:r>
      <w:proofErr w:type="spellStart"/>
      <w:r w:rsidR="00440AD5" w:rsidRPr="006B0CA4">
        <w:rPr>
          <w:rFonts w:ascii="Times New Roman" w:hAnsi="Times New Roman" w:cs="Times New Roman"/>
          <w:b/>
          <w:sz w:val="24"/>
          <w:szCs w:val="24"/>
        </w:rPr>
        <w:t>Верхнехавского</w:t>
      </w:r>
      <w:proofErr w:type="spellEnd"/>
      <w:r w:rsidRPr="006B0CA4">
        <w:rPr>
          <w:rFonts w:ascii="Times New Roman" w:hAnsi="Times New Roman" w:cs="Times New Roman"/>
          <w:b/>
          <w:sz w:val="24"/>
          <w:szCs w:val="24"/>
        </w:rPr>
        <w:t xml:space="preserve"> сельского поселения </w:t>
      </w:r>
    </w:p>
    <w:p w:rsidR="00E15A5F" w:rsidRPr="006B0CA4" w:rsidRDefault="00E15A5F" w:rsidP="004B4A0B">
      <w:pPr>
        <w:suppressAutoHyphens/>
        <w:spacing w:after="0"/>
        <w:jc w:val="both"/>
        <w:rPr>
          <w:rFonts w:ascii="Times New Roman" w:hAnsi="Times New Roman" w:cs="Times New Roman"/>
          <w:b/>
          <w:sz w:val="24"/>
          <w:szCs w:val="24"/>
        </w:rPr>
      </w:pPr>
      <w:proofErr w:type="spellStart"/>
      <w:r w:rsidRPr="006B0CA4">
        <w:rPr>
          <w:rFonts w:ascii="Times New Roman" w:hAnsi="Times New Roman" w:cs="Times New Roman"/>
          <w:b/>
          <w:sz w:val="24"/>
          <w:szCs w:val="24"/>
        </w:rPr>
        <w:t>Верхнехавского</w:t>
      </w:r>
      <w:proofErr w:type="spellEnd"/>
      <w:r w:rsidRPr="006B0CA4">
        <w:rPr>
          <w:rFonts w:ascii="Times New Roman" w:hAnsi="Times New Roman" w:cs="Times New Roman"/>
          <w:b/>
          <w:sz w:val="24"/>
          <w:szCs w:val="24"/>
        </w:rPr>
        <w:t xml:space="preserve"> муниципального района </w:t>
      </w:r>
    </w:p>
    <w:p w:rsidR="008221EF" w:rsidRPr="006B0CA4" w:rsidRDefault="00E15A5F" w:rsidP="004B4A0B">
      <w:pPr>
        <w:suppressAutoHyphens/>
        <w:spacing w:after="0"/>
        <w:jc w:val="both"/>
        <w:rPr>
          <w:rFonts w:ascii="Times New Roman" w:hAnsi="Times New Roman" w:cs="Times New Roman"/>
          <w:b/>
          <w:sz w:val="24"/>
          <w:szCs w:val="24"/>
        </w:rPr>
      </w:pPr>
      <w:r w:rsidRPr="006B0CA4">
        <w:rPr>
          <w:rFonts w:ascii="Times New Roman" w:hAnsi="Times New Roman" w:cs="Times New Roman"/>
          <w:b/>
          <w:sz w:val="24"/>
          <w:szCs w:val="24"/>
        </w:rPr>
        <w:t>Воронежской области»</w:t>
      </w:r>
    </w:p>
    <w:p w:rsidR="008F40FE" w:rsidRDefault="008F40FE" w:rsidP="004B4A0B">
      <w:pPr>
        <w:pStyle w:val="a3"/>
        <w:spacing w:before="0" w:beforeAutospacing="0" w:after="0" w:afterAutospacing="0" w:line="276" w:lineRule="auto"/>
        <w:ind w:firstLine="851"/>
        <w:jc w:val="both"/>
      </w:pPr>
    </w:p>
    <w:p w:rsidR="008F1A89" w:rsidRPr="00C969C5" w:rsidRDefault="008F1A89" w:rsidP="008F1A89">
      <w:pPr>
        <w:pStyle w:val="a3"/>
        <w:spacing w:before="0" w:beforeAutospacing="0" w:after="0" w:afterAutospacing="0" w:line="276" w:lineRule="auto"/>
        <w:ind w:firstLine="567"/>
        <w:jc w:val="both"/>
      </w:pPr>
      <w:r w:rsidRPr="00C969C5">
        <w:t xml:space="preserve">В соответствии со статьей 33 Градостроительного кодекса Российской Федерации, статьей 14 Федерального закона от 06.10.2003 г. № 131-ФЗ «Об общих принципах организации местного самоуправления в Российской Федерации», Уставом </w:t>
      </w:r>
      <w:proofErr w:type="spellStart"/>
      <w:r>
        <w:t>Верхнехавского</w:t>
      </w:r>
      <w:proofErr w:type="spellEnd"/>
      <w:r w:rsidRPr="00C969C5">
        <w:t xml:space="preserve"> сельского поселения, учитывая заключение комиссии по подготовке Проекта внесения изменений в Правила землепользования и застройки </w:t>
      </w:r>
      <w:proofErr w:type="spellStart"/>
      <w:r>
        <w:t>Верхнехавского</w:t>
      </w:r>
      <w:proofErr w:type="spellEnd"/>
      <w:r w:rsidRPr="00C969C5">
        <w:t xml:space="preserve"> сельского поселения </w:t>
      </w:r>
      <w:proofErr w:type="spellStart"/>
      <w:r w:rsidRPr="00C969C5">
        <w:t>Верхнехавского</w:t>
      </w:r>
      <w:proofErr w:type="spellEnd"/>
      <w:r w:rsidRPr="00C969C5">
        <w:t xml:space="preserve"> муниципального района Воронежской области (далее – Проект), Совет народных депутатов </w:t>
      </w:r>
      <w:proofErr w:type="spellStart"/>
      <w:r>
        <w:t>Верхнехавского</w:t>
      </w:r>
      <w:proofErr w:type="spellEnd"/>
      <w:r w:rsidRPr="00C969C5">
        <w:t xml:space="preserve"> сельского поселения </w:t>
      </w:r>
      <w:proofErr w:type="spellStart"/>
      <w:r w:rsidRPr="00C969C5">
        <w:t>Верхнехавского</w:t>
      </w:r>
      <w:proofErr w:type="spellEnd"/>
      <w:r w:rsidRPr="00C969C5">
        <w:t xml:space="preserve"> муниципального района Воронежской области</w:t>
      </w:r>
    </w:p>
    <w:p w:rsidR="008F1A89" w:rsidRPr="006B0CA4" w:rsidRDefault="008F1A89" w:rsidP="008F1A89">
      <w:pPr>
        <w:pStyle w:val="a3"/>
        <w:spacing w:before="0" w:beforeAutospacing="0" w:after="0" w:afterAutospacing="0" w:line="276" w:lineRule="auto"/>
        <w:ind w:firstLine="851"/>
        <w:jc w:val="center"/>
        <w:rPr>
          <w:b/>
          <w:sz w:val="28"/>
          <w:szCs w:val="28"/>
          <w:lang w:eastAsia="ar-SA"/>
        </w:rPr>
      </w:pPr>
    </w:p>
    <w:p w:rsidR="008F1A89" w:rsidRPr="006B0CA4" w:rsidRDefault="008F1A89" w:rsidP="008F1A89">
      <w:pPr>
        <w:pStyle w:val="a3"/>
        <w:spacing w:before="0" w:beforeAutospacing="0" w:after="0" w:afterAutospacing="0" w:line="276" w:lineRule="auto"/>
        <w:ind w:firstLine="851"/>
        <w:jc w:val="center"/>
        <w:rPr>
          <w:b/>
        </w:rPr>
      </w:pPr>
      <w:r w:rsidRPr="006B0CA4">
        <w:rPr>
          <w:b/>
        </w:rPr>
        <w:t>РЕШИЛ:</w:t>
      </w:r>
    </w:p>
    <w:p w:rsidR="008F1A89" w:rsidRPr="006B0CA4" w:rsidRDefault="008F1A89" w:rsidP="008F1A89">
      <w:pPr>
        <w:pStyle w:val="a3"/>
        <w:spacing w:before="0" w:beforeAutospacing="0" w:after="0" w:afterAutospacing="0" w:line="276" w:lineRule="auto"/>
        <w:ind w:firstLine="851"/>
        <w:jc w:val="center"/>
        <w:rPr>
          <w:b/>
        </w:rPr>
      </w:pPr>
    </w:p>
    <w:p w:rsidR="008F1A89" w:rsidRPr="006B0CA4" w:rsidRDefault="008F1A89" w:rsidP="008F1A89">
      <w:pPr>
        <w:pStyle w:val="a3"/>
        <w:spacing w:before="0" w:beforeAutospacing="0" w:after="0" w:afterAutospacing="0" w:line="276" w:lineRule="auto"/>
        <w:ind w:firstLine="567"/>
        <w:jc w:val="both"/>
      </w:pPr>
      <w:r w:rsidRPr="006B0CA4">
        <w:t xml:space="preserve">1. Внести изменения в приложение к Решению Совета народных депутатов  </w:t>
      </w:r>
      <w:proofErr w:type="spellStart"/>
      <w:r w:rsidRPr="006B0CA4">
        <w:t>Верхнехавского</w:t>
      </w:r>
      <w:proofErr w:type="spellEnd"/>
      <w:r w:rsidRPr="006B0CA4">
        <w:t xml:space="preserve"> сельского поселения от 06.02.2013 г. № 65-V-СНД (в ред. изм. от 02.11.2016 г. № 31-VI-СНД) «Об утверждении Правил землепользования и застройки </w:t>
      </w:r>
      <w:proofErr w:type="spellStart"/>
      <w:r w:rsidRPr="006B0CA4">
        <w:t>Верхнехавского</w:t>
      </w:r>
      <w:proofErr w:type="spellEnd"/>
      <w:r w:rsidRPr="006B0CA4">
        <w:t xml:space="preserve"> сельского поселения </w:t>
      </w:r>
      <w:proofErr w:type="spellStart"/>
      <w:r w:rsidRPr="006B0CA4">
        <w:t>Верхнехавского</w:t>
      </w:r>
      <w:proofErr w:type="spellEnd"/>
      <w:r w:rsidRPr="006B0CA4">
        <w:t xml:space="preserve"> муниципального района Воронежской области» (далее – Решение):</w:t>
      </w:r>
    </w:p>
    <w:p w:rsidR="008F1A89" w:rsidRPr="006B0CA4"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r w:rsidRPr="008F1A89">
        <w:t xml:space="preserve">1.1. Пункты 1.4., 1.6., 1.7., 1.8. Части 1. Статьи 5. </w:t>
      </w:r>
      <w:bookmarkStart w:id="0" w:name="_Toc268484947"/>
      <w:bookmarkStart w:id="1" w:name="_Toc268487887"/>
      <w:bookmarkStart w:id="2" w:name="_Toc299581918"/>
      <w:bookmarkStart w:id="3" w:name="_Toc299651012"/>
      <w:r w:rsidRPr="008F1A89">
        <w:t>«Общие положения о градостроительном зонировании территории поселения</w:t>
      </w:r>
      <w:bookmarkEnd w:id="0"/>
      <w:bookmarkEnd w:id="1"/>
      <w:bookmarkEnd w:id="2"/>
      <w:bookmarkEnd w:id="3"/>
      <w:r w:rsidRPr="008F1A89">
        <w:t xml:space="preserve">» Раздела 1. «Порядок применения правил землепользования и застройки </w:t>
      </w:r>
      <w:proofErr w:type="spellStart"/>
      <w:r w:rsidRPr="008F1A89">
        <w:t>Верхнехавского</w:t>
      </w:r>
      <w:proofErr w:type="spellEnd"/>
      <w:r w:rsidRPr="008F1A89">
        <w:t xml:space="preserve"> сельского поселения и внесения в них изменений» изложить в следующей редакции:</w:t>
      </w:r>
    </w:p>
    <w:p w:rsidR="008F1A89" w:rsidRPr="008F1A89" w:rsidRDefault="008F1A89" w:rsidP="008F1A89">
      <w:pPr>
        <w:pStyle w:val="ConsPlusNormal"/>
        <w:widowControl/>
        <w:spacing w:line="276" w:lineRule="auto"/>
        <w:ind w:firstLine="567"/>
        <w:jc w:val="both"/>
        <w:rPr>
          <w:rFonts w:ascii="Times New Roman" w:hAnsi="Times New Roman" w:cs="Times New Roman"/>
          <w:b/>
          <w:sz w:val="24"/>
          <w:szCs w:val="24"/>
        </w:rPr>
      </w:pPr>
      <w:r w:rsidRPr="008F1A89">
        <w:rPr>
          <w:rFonts w:ascii="Times New Roman" w:hAnsi="Times New Roman" w:cs="Times New Roman"/>
          <w:sz w:val="24"/>
          <w:szCs w:val="24"/>
        </w:rPr>
        <w:t>«</w:t>
      </w:r>
      <w:r w:rsidRPr="008F1A89">
        <w:rPr>
          <w:rFonts w:ascii="Times New Roman" w:hAnsi="Times New Roman" w:cs="Times New Roman"/>
          <w:b/>
          <w:sz w:val="24"/>
          <w:szCs w:val="24"/>
        </w:rPr>
        <w:t>1.4. Зоны инженерной и транспортной инфраструктуры:</w:t>
      </w:r>
    </w:p>
    <w:p w:rsidR="008F1A89" w:rsidRPr="008F1A89" w:rsidRDefault="008F1A89" w:rsidP="008F1A89">
      <w:pPr>
        <w:pStyle w:val="ConsPlusNormal"/>
        <w:spacing w:line="276" w:lineRule="auto"/>
        <w:ind w:firstLine="567"/>
        <w:jc w:val="both"/>
        <w:rPr>
          <w:rFonts w:ascii="Times New Roman" w:hAnsi="Times New Roman" w:cs="Times New Roman"/>
          <w:bCs/>
          <w:sz w:val="24"/>
          <w:szCs w:val="24"/>
        </w:rPr>
      </w:pPr>
      <w:r w:rsidRPr="008F1A89">
        <w:rPr>
          <w:rFonts w:ascii="Times New Roman" w:hAnsi="Times New Roman" w:cs="Times New Roman"/>
          <w:sz w:val="24"/>
          <w:szCs w:val="24"/>
        </w:rPr>
        <w:t xml:space="preserve">- </w:t>
      </w:r>
      <w:r w:rsidRPr="008F1A89">
        <w:rPr>
          <w:rFonts w:ascii="Times New Roman" w:hAnsi="Times New Roman" w:cs="Times New Roman"/>
          <w:bCs/>
          <w:sz w:val="24"/>
          <w:szCs w:val="24"/>
        </w:rPr>
        <w:t>зона инженерной и транспортной инфраструктуры в границах населенных пунктов - ИТ</w:t>
      </w:r>
      <w:proofErr w:type="gramStart"/>
      <w:r w:rsidRPr="008F1A89">
        <w:rPr>
          <w:rFonts w:ascii="Times New Roman" w:hAnsi="Times New Roman" w:cs="Times New Roman"/>
          <w:bCs/>
          <w:sz w:val="24"/>
          <w:szCs w:val="24"/>
        </w:rPr>
        <w:t>1</w:t>
      </w:r>
      <w:proofErr w:type="gramEnd"/>
      <w:r w:rsidRPr="008F1A89">
        <w:rPr>
          <w:rFonts w:ascii="Times New Roman" w:hAnsi="Times New Roman" w:cs="Times New Roman"/>
          <w:bCs/>
          <w:sz w:val="24"/>
          <w:szCs w:val="24"/>
        </w:rPr>
        <w:t xml:space="preserve">; </w:t>
      </w:r>
    </w:p>
    <w:p w:rsidR="008F1A89" w:rsidRPr="008F1A89" w:rsidRDefault="008F1A89" w:rsidP="008F1A89">
      <w:pPr>
        <w:pStyle w:val="ConsPlusNormal"/>
        <w:widowControl/>
        <w:spacing w:line="276" w:lineRule="auto"/>
        <w:ind w:firstLine="567"/>
        <w:jc w:val="both"/>
        <w:rPr>
          <w:rFonts w:ascii="Times New Roman" w:hAnsi="Times New Roman" w:cs="Times New Roman"/>
          <w:sz w:val="24"/>
          <w:szCs w:val="24"/>
        </w:rPr>
      </w:pPr>
      <w:r w:rsidRPr="008F1A89">
        <w:rPr>
          <w:rFonts w:ascii="Times New Roman" w:hAnsi="Times New Roman" w:cs="Times New Roman"/>
          <w:sz w:val="24"/>
          <w:szCs w:val="24"/>
        </w:rPr>
        <w:t>- зона внешнего автомобильного транспорта – ИТ</w:t>
      </w:r>
      <w:proofErr w:type="gramStart"/>
      <w:r w:rsidRPr="008F1A89">
        <w:rPr>
          <w:rFonts w:ascii="Times New Roman" w:hAnsi="Times New Roman" w:cs="Times New Roman"/>
          <w:sz w:val="24"/>
          <w:szCs w:val="24"/>
        </w:rPr>
        <w:t>2</w:t>
      </w:r>
      <w:proofErr w:type="gramEnd"/>
      <w:r w:rsidRPr="008F1A89">
        <w:rPr>
          <w:rFonts w:ascii="Times New Roman" w:hAnsi="Times New Roman" w:cs="Times New Roman"/>
          <w:sz w:val="24"/>
          <w:szCs w:val="24"/>
        </w:rPr>
        <w:t>;</w:t>
      </w:r>
    </w:p>
    <w:p w:rsidR="008F1A89" w:rsidRPr="008F1A89" w:rsidRDefault="008F1A89" w:rsidP="008F1A89">
      <w:pPr>
        <w:pStyle w:val="ConsPlusNormal"/>
        <w:widowControl/>
        <w:spacing w:line="276" w:lineRule="auto"/>
        <w:ind w:firstLine="567"/>
        <w:jc w:val="both"/>
        <w:rPr>
          <w:rFonts w:ascii="Times New Roman" w:hAnsi="Times New Roman" w:cs="Times New Roman"/>
          <w:sz w:val="24"/>
          <w:szCs w:val="24"/>
        </w:rPr>
      </w:pPr>
      <w:r w:rsidRPr="008F1A89">
        <w:rPr>
          <w:rFonts w:ascii="Times New Roman" w:hAnsi="Times New Roman" w:cs="Times New Roman"/>
          <w:sz w:val="24"/>
          <w:szCs w:val="24"/>
        </w:rPr>
        <w:t>- зона инфраструктуры железной дорог</w:t>
      </w:r>
      <w:proofErr w:type="gramStart"/>
      <w:r w:rsidRPr="008F1A89">
        <w:rPr>
          <w:rFonts w:ascii="Times New Roman" w:hAnsi="Times New Roman" w:cs="Times New Roman"/>
          <w:sz w:val="24"/>
          <w:szCs w:val="24"/>
        </w:rPr>
        <w:t>и–</w:t>
      </w:r>
      <w:proofErr w:type="gramEnd"/>
      <w:r w:rsidRPr="008F1A89">
        <w:rPr>
          <w:rFonts w:ascii="Times New Roman" w:hAnsi="Times New Roman" w:cs="Times New Roman"/>
          <w:sz w:val="24"/>
          <w:szCs w:val="24"/>
        </w:rPr>
        <w:t xml:space="preserve"> ИТ3;</w:t>
      </w:r>
    </w:p>
    <w:p w:rsidR="008F1A89" w:rsidRPr="008F1A89" w:rsidRDefault="008F1A89" w:rsidP="008F1A89">
      <w:pPr>
        <w:pStyle w:val="ConsPlusNormal"/>
        <w:widowControl/>
        <w:spacing w:line="276" w:lineRule="auto"/>
        <w:ind w:firstLine="567"/>
        <w:jc w:val="both"/>
        <w:rPr>
          <w:rFonts w:ascii="Times New Roman" w:hAnsi="Times New Roman" w:cs="Times New Roman"/>
          <w:sz w:val="24"/>
          <w:szCs w:val="24"/>
        </w:rPr>
      </w:pPr>
      <w:r w:rsidRPr="008F1A89">
        <w:rPr>
          <w:rFonts w:ascii="Times New Roman" w:hAnsi="Times New Roman" w:cs="Times New Roman"/>
          <w:sz w:val="24"/>
          <w:szCs w:val="24"/>
        </w:rPr>
        <w:t xml:space="preserve">- </w:t>
      </w:r>
      <w:r w:rsidRPr="008F1A89">
        <w:rPr>
          <w:rFonts w:ascii="Times New Roman" w:hAnsi="Times New Roman" w:cs="Times New Roman"/>
          <w:bCs/>
          <w:sz w:val="24"/>
          <w:szCs w:val="24"/>
        </w:rPr>
        <w:t>зона размещения объектов инженерной инфраструктуры – ИТ</w:t>
      </w:r>
      <w:proofErr w:type="gramStart"/>
      <w:r w:rsidRPr="008F1A89">
        <w:rPr>
          <w:rFonts w:ascii="Times New Roman" w:hAnsi="Times New Roman" w:cs="Times New Roman"/>
          <w:bCs/>
          <w:sz w:val="24"/>
          <w:szCs w:val="24"/>
        </w:rPr>
        <w:t>4</w:t>
      </w:r>
      <w:proofErr w:type="gramEnd"/>
      <w:r w:rsidRPr="008F1A89">
        <w:rPr>
          <w:rFonts w:ascii="Times New Roman" w:hAnsi="Times New Roman" w:cs="Times New Roman"/>
          <w:bCs/>
          <w:sz w:val="24"/>
          <w:szCs w:val="24"/>
        </w:rPr>
        <w:t>.</w:t>
      </w:r>
      <w:r w:rsidRPr="008F1A89">
        <w:rPr>
          <w:rFonts w:ascii="Times New Roman" w:hAnsi="Times New Roman" w:cs="Times New Roman"/>
          <w:sz w:val="24"/>
          <w:szCs w:val="24"/>
        </w:rPr>
        <w:t>»;</w:t>
      </w:r>
    </w:p>
    <w:p w:rsidR="008F1A89" w:rsidRPr="008F1A89" w:rsidRDefault="008F1A89" w:rsidP="008F1A89">
      <w:pPr>
        <w:pStyle w:val="ConsPlusNormal"/>
        <w:widowControl/>
        <w:spacing w:line="276" w:lineRule="auto"/>
        <w:ind w:firstLine="567"/>
        <w:jc w:val="both"/>
        <w:rPr>
          <w:rFonts w:ascii="Times New Roman" w:hAnsi="Times New Roman" w:cs="Times New Roman"/>
          <w:b/>
          <w:sz w:val="24"/>
          <w:szCs w:val="24"/>
        </w:rPr>
      </w:pPr>
      <w:r w:rsidRPr="008F1A89">
        <w:rPr>
          <w:rFonts w:ascii="Times New Roman" w:hAnsi="Times New Roman" w:cs="Times New Roman"/>
          <w:b/>
          <w:sz w:val="24"/>
          <w:szCs w:val="24"/>
        </w:rPr>
        <w:t>«1.6. Зоны сельскохозяйственного использования:</w:t>
      </w:r>
    </w:p>
    <w:p w:rsidR="008F1A89" w:rsidRPr="008F1A89" w:rsidRDefault="008F1A89" w:rsidP="008F1A89">
      <w:pPr>
        <w:pStyle w:val="ConsPlusNormal"/>
        <w:widowControl/>
        <w:spacing w:line="276" w:lineRule="auto"/>
        <w:ind w:firstLine="567"/>
        <w:jc w:val="both"/>
        <w:rPr>
          <w:rFonts w:ascii="Times New Roman" w:hAnsi="Times New Roman" w:cs="Times New Roman"/>
          <w:b/>
          <w:sz w:val="24"/>
          <w:szCs w:val="24"/>
        </w:rPr>
      </w:pPr>
      <w:r w:rsidRPr="008F1A89">
        <w:rPr>
          <w:rFonts w:ascii="Times New Roman" w:hAnsi="Times New Roman" w:cs="Times New Roman"/>
          <w:sz w:val="24"/>
          <w:szCs w:val="24"/>
        </w:rPr>
        <w:lastRenderedPageBreak/>
        <w:t>- зона сельскохозяйственного использования на землях сельскохозяйственного назначения – Сх</w:t>
      </w:r>
      <w:proofErr w:type="gramStart"/>
      <w:r w:rsidRPr="008F1A89">
        <w:rPr>
          <w:rFonts w:ascii="Times New Roman" w:hAnsi="Times New Roman" w:cs="Times New Roman"/>
          <w:sz w:val="24"/>
          <w:szCs w:val="24"/>
        </w:rPr>
        <w:t>1</w:t>
      </w:r>
      <w:proofErr w:type="gramEnd"/>
      <w:r w:rsidRPr="008F1A89">
        <w:rPr>
          <w:rFonts w:ascii="Times New Roman" w:hAnsi="Times New Roman" w:cs="Times New Roman"/>
          <w:sz w:val="24"/>
          <w:szCs w:val="24"/>
        </w:rPr>
        <w:t>;</w:t>
      </w:r>
    </w:p>
    <w:p w:rsidR="008F1A89" w:rsidRPr="008F1A89" w:rsidRDefault="008F1A89" w:rsidP="008F1A89">
      <w:pPr>
        <w:pStyle w:val="ConsPlusNormal"/>
        <w:widowControl/>
        <w:spacing w:line="276" w:lineRule="auto"/>
        <w:ind w:firstLine="567"/>
        <w:jc w:val="both"/>
        <w:rPr>
          <w:rFonts w:ascii="Times New Roman" w:hAnsi="Times New Roman" w:cs="Times New Roman"/>
          <w:b/>
          <w:sz w:val="24"/>
          <w:szCs w:val="24"/>
        </w:rPr>
      </w:pPr>
      <w:r w:rsidRPr="008F1A89">
        <w:rPr>
          <w:rFonts w:ascii="Times New Roman" w:hAnsi="Times New Roman" w:cs="Times New Roman"/>
          <w:sz w:val="24"/>
          <w:szCs w:val="24"/>
        </w:rPr>
        <w:t>-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 Сх</w:t>
      </w:r>
      <w:proofErr w:type="gramStart"/>
      <w:r w:rsidRPr="008F1A89">
        <w:rPr>
          <w:rFonts w:ascii="Times New Roman" w:hAnsi="Times New Roman" w:cs="Times New Roman"/>
          <w:sz w:val="24"/>
          <w:szCs w:val="24"/>
        </w:rPr>
        <w:t>2</w:t>
      </w:r>
      <w:proofErr w:type="gramEnd"/>
      <w:r w:rsidRPr="008F1A89">
        <w:rPr>
          <w:rFonts w:ascii="Times New Roman" w:hAnsi="Times New Roman" w:cs="Times New Roman"/>
          <w:sz w:val="24"/>
          <w:szCs w:val="24"/>
        </w:rPr>
        <w:t>;</w:t>
      </w:r>
    </w:p>
    <w:p w:rsidR="008F1A89" w:rsidRPr="008F1A89" w:rsidRDefault="008F1A89" w:rsidP="008F1A89">
      <w:pPr>
        <w:pStyle w:val="ConsPlusNormal"/>
        <w:widowControl/>
        <w:spacing w:line="276" w:lineRule="auto"/>
        <w:ind w:firstLine="1134"/>
        <w:jc w:val="both"/>
        <w:rPr>
          <w:rFonts w:ascii="Times New Roman" w:hAnsi="Times New Roman" w:cs="Times New Roman"/>
          <w:sz w:val="24"/>
          <w:szCs w:val="24"/>
        </w:rPr>
      </w:pPr>
      <w:r w:rsidRPr="008F1A89">
        <w:rPr>
          <w:rFonts w:ascii="Times New Roman" w:hAnsi="Times New Roman" w:cs="Times New Roman"/>
          <w:sz w:val="24"/>
          <w:szCs w:val="24"/>
        </w:rPr>
        <w:t>- зона сельскохозяйственного использования в границах населенных пунктов  - Сх</w:t>
      </w:r>
      <w:proofErr w:type="gramStart"/>
      <w:r w:rsidRPr="008F1A89">
        <w:rPr>
          <w:rFonts w:ascii="Times New Roman" w:hAnsi="Times New Roman" w:cs="Times New Roman"/>
          <w:sz w:val="24"/>
          <w:szCs w:val="24"/>
        </w:rPr>
        <w:t>2</w:t>
      </w:r>
      <w:proofErr w:type="gramEnd"/>
      <w:r w:rsidRPr="008F1A89">
        <w:rPr>
          <w:rFonts w:ascii="Times New Roman" w:hAnsi="Times New Roman" w:cs="Times New Roman"/>
          <w:sz w:val="24"/>
          <w:szCs w:val="24"/>
        </w:rPr>
        <w:t>(1);</w:t>
      </w:r>
    </w:p>
    <w:p w:rsidR="008F1A89" w:rsidRPr="008F1A89" w:rsidRDefault="008F1A89" w:rsidP="008F1A89">
      <w:pPr>
        <w:pStyle w:val="ConsPlusNormal"/>
        <w:widowControl/>
        <w:spacing w:line="276" w:lineRule="auto"/>
        <w:ind w:firstLine="567"/>
        <w:jc w:val="both"/>
        <w:rPr>
          <w:rFonts w:ascii="Times New Roman" w:hAnsi="Times New Roman" w:cs="Times New Roman"/>
          <w:sz w:val="24"/>
          <w:szCs w:val="24"/>
        </w:rPr>
      </w:pPr>
      <w:r w:rsidRPr="008F1A89">
        <w:rPr>
          <w:rFonts w:ascii="Times New Roman" w:hAnsi="Times New Roman" w:cs="Times New Roman"/>
          <w:sz w:val="24"/>
          <w:szCs w:val="24"/>
        </w:rPr>
        <w:t>- зона сельскохозяйственных угодий в составе земель сельскохозяйственного назначения – Сх3.</w:t>
      </w:r>
    </w:p>
    <w:p w:rsidR="008F1A89" w:rsidRPr="008F1A89" w:rsidRDefault="008F1A89" w:rsidP="008F1A89">
      <w:pPr>
        <w:pStyle w:val="ConsPlusNormal"/>
        <w:widowControl/>
        <w:spacing w:line="276" w:lineRule="auto"/>
        <w:ind w:firstLine="567"/>
        <w:jc w:val="both"/>
        <w:rPr>
          <w:rFonts w:ascii="Times New Roman" w:hAnsi="Times New Roman" w:cs="Times New Roman"/>
          <w:b/>
          <w:sz w:val="24"/>
          <w:szCs w:val="24"/>
        </w:rPr>
      </w:pPr>
      <w:r w:rsidRPr="008F1A89">
        <w:rPr>
          <w:rFonts w:ascii="Times New Roman" w:hAnsi="Times New Roman" w:cs="Times New Roman"/>
          <w:b/>
          <w:sz w:val="24"/>
          <w:szCs w:val="24"/>
        </w:rPr>
        <w:t>1.7. Зоны специального назначения:</w:t>
      </w:r>
    </w:p>
    <w:p w:rsidR="008F1A89" w:rsidRPr="008F1A89" w:rsidRDefault="008F1A89" w:rsidP="008F1A89">
      <w:pPr>
        <w:pStyle w:val="ConsPlusNormal"/>
        <w:widowControl/>
        <w:spacing w:line="276" w:lineRule="auto"/>
        <w:ind w:firstLine="567"/>
        <w:jc w:val="both"/>
        <w:rPr>
          <w:rFonts w:ascii="Times New Roman" w:hAnsi="Times New Roman" w:cs="Times New Roman"/>
          <w:sz w:val="24"/>
          <w:szCs w:val="24"/>
        </w:rPr>
      </w:pPr>
      <w:r w:rsidRPr="008F1A89">
        <w:rPr>
          <w:rFonts w:ascii="Times New Roman" w:hAnsi="Times New Roman" w:cs="Times New Roman"/>
          <w:sz w:val="24"/>
          <w:szCs w:val="24"/>
        </w:rPr>
        <w:t>- зоны специального назначения, связанные с захоронениями в т.ч. размещением отходов потребления Сп</w:t>
      </w:r>
      <w:proofErr w:type="gramStart"/>
      <w:r w:rsidRPr="008F1A89">
        <w:rPr>
          <w:rFonts w:ascii="Times New Roman" w:hAnsi="Times New Roman" w:cs="Times New Roman"/>
          <w:sz w:val="24"/>
          <w:szCs w:val="24"/>
        </w:rPr>
        <w:t>1</w:t>
      </w:r>
      <w:proofErr w:type="gramEnd"/>
      <w:r w:rsidRPr="008F1A89">
        <w:rPr>
          <w:rFonts w:ascii="Times New Roman" w:hAnsi="Times New Roman" w:cs="Times New Roman"/>
          <w:sz w:val="24"/>
          <w:szCs w:val="24"/>
        </w:rPr>
        <w:t>:</w:t>
      </w:r>
    </w:p>
    <w:p w:rsidR="008F1A89" w:rsidRPr="008F1A89" w:rsidRDefault="008F1A89" w:rsidP="008F1A89">
      <w:pPr>
        <w:pStyle w:val="ConsPlusNormal"/>
        <w:widowControl/>
        <w:spacing w:line="276" w:lineRule="auto"/>
        <w:ind w:firstLine="1134"/>
        <w:jc w:val="both"/>
        <w:rPr>
          <w:rFonts w:ascii="Times New Roman" w:hAnsi="Times New Roman" w:cs="Times New Roman"/>
          <w:sz w:val="24"/>
          <w:szCs w:val="24"/>
        </w:rPr>
      </w:pPr>
      <w:r w:rsidRPr="008F1A89">
        <w:rPr>
          <w:rFonts w:ascii="Times New Roman" w:hAnsi="Times New Roman" w:cs="Times New Roman"/>
          <w:sz w:val="24"/>
          <w:szCs w:val="24"/>
        </w:rPr>
        <w:t>- зона кладбищ - Сп</w:t>
      </w:r>
      <w:proofErr w:type="gramStart"/>
      <w:r w:rsidRPr="008F1A89">
        <w:rPr>
          <w:rFonts w:ascii="Times New Roman" w:hAnsi="Times New Roman" w:cs="Times New Roman"/>
          <w:sz w:val="24"/>
          <w:szCs w:val="24"/>
        </w:rPr>
        <w:t>1</w:t>
      </w:r>
      <w:proofErr w:type="gramEnd"/>
      <w:r w:rsidRPr="008F1A89">
        <w:rPr>
          <w:rFonts w:ascii="Times New Roman" w:hAnsi="Times New Roman" w:cs="Times New Roman"/>
          <w:sz w:val="24"/>
          <w:szCs w:val="24"/>
        </w:rPr>
        <w:t>(1);</w:t>
      </w:r>
    </w:p>
    <w:p w:rsidR="008F1A89" w:rsidRPr="008F1A89" w:rsidRDefault="008F1A89" w:rsidP="008F1A89">
      <w:pPr>
        <w:pStyle w:val="ConsPlusNormal"/>
        <w:widowControl/>
        <w:spacing w:line="276" w:lineRule="auto"/>
        <w:ind w:firstLine="1134"/>
        <w:jc w:val="both"/>
        <w:rPr>
          <w:rFonts w:ascii="Times New Roman" w:hAnsi="Times New Roman" w:cs="Times New Roman"/>
          <w:sz w:val="24"/>
          <w:szCs w:val="24"/>
        </w:rPr>
      </w:pPr>
      <w:r w:rsidRPr="008F1A89">
        <w:rPr>
          <w:rFonts w:ascii="Times New Roman" w:hAnsi="Times New Roman" w:cs="Times New Roman"/>
          <w:sz w:val="24"/>
          <w:szCs w:val="24"/>
        </w:rPr>
        <w:t>- зона скотомогильников – Сп</w:t>
      </w:r>
      <w:proofErr w:type="gramStart"/>
      <w:r w:rsidRPr="008F1A89">
        <w:rPr>
          <w:rFonts w:ascii="Times New Roman" w:hAnsi="Times New Roman" w:cs="Times New Roman"/>
          <w:sz w:val="24"/>
          <w:szCs w:val="24"/>
        </w:rPr>
        <w:t>1</w:t>
      </w:r>
      <w:proofErr w:type="gramEnd"/>
      <w:r w:rsidRPr="008F1A89">
        <w:rPr>
          <w:rFonts w:ascii="Times New Roman" w:hAnsi="Times New Roman" w:cs="Times New Roman"/>
          <w:sz w:val="24"/>
          <w:szCs w:val="24"/>
        </w:rPr>
        <w:t>(2);</w:t>
      </w:r>
    </w:p>
    <w:p w:rsidR="008F1A89" w:rsidRPr="008F1A89" w:rsidRDefault="008F1A89" w:rsidP="008F1A89">
      <w:pPr>
        <w:pStyle w:val="ConsPlusNormal"/>
        <w:widowControl/>
        <w:spacing w:line="276" w:lineRule="auto"/>
        <w:ind w:firstLine="1134"/>
        <w:jc w:val="both"/>
        <w:rPr>
          <w:rFonts w:ascii="Times New Roman" w:hAnsi="Times New Roman" w:cs="Times New Roman"/>
          <w:sz w:val="24"/>
          <w:szCs w:val="24"/>
        </w:rPr>
      </w:pPr>
      <w:r w:rsidRPr="008F1A89">
        <w:rPr>
          <w:rFonts w:ascii="Times New Roman" w:hAnsi="Times New Roman" w:cs="Times New Roman"/>
          <w:sz w:val="24"/>
          <w:szCs w:val="24"/>
        </w:rPr>
        <w:t>-зона планируемого размещения объектов специального назначения, связанные с захоронениями в т.ч. размещением отходов потребления – Сп</w:t>
      </w:r>
      <w:proofErr w:type="gramStart"/>
      <w:r w:rsidRPr="008F1A89">
        <w:rPr>
          <w:rFonts w:ascii="Times New Roman" w:hAnsi="Times New Roman" w:cs="Times New Roman"/>
          <w:sz w:val="24"/>
          <w:szCs w:val="24"/>
        </w:rPr>
        <w:t>1</w:t>
      </w:r>
      <w:proofErr w:type="gramEnd"/>
      <w:r w:rsidRPr="008F1A89">
        <w:rPr>
          <w:rFonts w:ascii="Times New Roman" w:hAnsi="Times New Roman" w:cs="Times New Roman"/>
          <w:sz w:val="24"/>
          <w:szCs w:val="24"/>
        </w:rPr>
        <w:t>(3)п.</w:t>
      </w:r>
    </w:p>
    <w:p w:rsidR="008F1A89" w:rsidRPr="008F1A89" w:rsidRDefault="008F1A89" w:rsidP="008F1A89">
      <w:pPr>
        <w:pStyle w:val="ConsPlusNormal"/>
        <w:widowControl/>
        <w:spacing w:line="276" w:lineRule="auto"/>
        <w:ind w:firstLine="567"/>
        <w:jc w:val="both"/>
        <w:rPr>
          <w:rFonts w:ascii="Times New Roman" w:hAnsi="Times New Roman" w:cs="Times New Roman"/>
          <w:b/>
          <w:sz w:val="24"/>
          <w:szCs w:val="24"/>
        </w:rPr>
      </w:pPr>
      <w:r w:rsidRPr="008F1A89">
        <w:rPr>
          <w:rFonts w:ascii="Times New Roman" w:hAnsi="Times New Roman" w:cs="Times New Roman"/>
          <w:b/>
          <w:sz w:val="24"/>
          <w:szCs w:val="24"/>
        </w:rPr>
        <w:t xml:space="preserve">1.8. Зоны водных объектов общего пользования (В), </w:t>
      </w:r>
      <w:r w:rsidRPr="008F1A89">
        <w:rPr>
          <w:rFonts w:ascii="Times New Roman" w:hAnsi="Times New Roman" w:cs="Times New Roman"/>
          <w:sz w:val="24"/>
          <w:szCs w:val="24"/>
        </w:rPr>
        <w:t xml:space="preserve">в том числе </w:t>
      </w:r>
      <w:proofErr w:type="spellStart"/>
      <w:r w:rsidRPr="008F1A89">
        <w:rPr>
          <w:rFonts w:ascii="Times New Roman" w:hAnsi="Times New Roman" w:cs="Times New Roman"/>
          <w:sz w:val="24"/>
          <w:szCs w:val="24"/>
        </w:rPr>
        <w:t>подзоны</w:t>
      </w:r>
      <w:proofErr w:type="spellEnd"/>
      <w:r w:rsidRPr="008F1A89">
        <w:rPr>
          <w:rFonts w:ascii="Times New Roman" w:hAnsi="Times New Roman" w:cs="Times New Roman"/>
          <w:b/>
          <w:sz w:val="24"/>
          <w:szCs w:val="24"/>
        </w:rPr>
        <w:t>:</w:t>
      </w:r>
    </w:p>
    <w:p w:rsidR="008F1A89" w:rsidRPr="008F1A89" w:rsidRDefault="008F1A89" w:rsidP="008F1A89">
      <w:pPr>
        <w:pStyle w:val="ConsPlusNormal"/>
        <w:widowControl/>
        <w:spacing w:line="276" w:lineRule="auto"/>
        <w:ind w:firstLine="567"/>
        <w:jc w:val="both"/>
        <w:rPr>
          <w:rFonts w:ascii="Times New Roman" w:hAnsi="Times New Roman" w:cs="Times New Roman"/>
          <w:b/>
          <w:sz w:val="24"/>
          <w:szCs w:val="24"/>
        </w:rPr>
      </w:pPr>
      <w:r w:rsidRPr="008F1A89">
        <w:rPr>
          <w:rFonts w:ascii="Times New Roman" w:hAnsi="Times New Roman" w:cs="Times New Roman"/>
          <w:sz w:val="24"/>
          <w:szCs w:val="24"/>
        </w:rPr>
        <w:t>- зона водных объектов общего пользования – водотоков – В</w:t>
      </w:r>
      <w:proofErr w:type="gramStart"/>
      <w:r w:rsidRPr="008F1A89">
        <w:rPr>
          <w:rFonts w:ascii="Times New Roman" w:hAnsi="Times New Roman" w:cs="Times New Roman"/>
          <w:sz w:val="24"/>
          <w:szCs w:val="24"/>
        </w:rPr>
        <w:t>1</w:t>
      </w:r>
      <w:proofErr w:type="gramEnd"/>
      <w:r w:rsidRPr="008F1A89">
        <w:rPr>
          <w:rFonts w:ascii="Times New Roman" w:hAnsi="Times New Roman" w:cs="Times New Roman"/>
          <w:sz w:val="24"/>
          <w:szCs w:val="24"/>
        </w:rPr>
        <w:t>;</w:t>
      </w:r>
    </w:p>
    <w:p w:rsidR="008F1A89" w:rsidRPr="008F1A89" w:rsidRDefault="008F1A89" w:rsidP="008F1A89">
      <w:pPr>
        <w:pStyle w:val="ConsPlusNormal"/>
        <w:widowControl/>
        <w:spacing w:line="276" w:lineRule="auto"/>
        <w:ind w:firstLine="567"/>
        <w:jc w:val="both"/>
        <w:rPr>
          <w:rFonts w:ascii="Times New Roman" w:hAnsi="Times New Roman" w:cs="Times New Roman"/>
          <w:sz w:val="24"/>
          <w:szCs w:val="24"/>
        </w:rPr>
      </w:pPr>
      <w:r w:rsidRPr="008F1A89">
        <w:rPr>
          <w:rFonts w:ascii="Times New Roman" w:hAnsi="Times New Roman" w:cs="Times New Roman"/>
          <w:sz w:val="24"/>
          <w:szCs w:val="24"/>
        </w:rPr>
        <w:t>- зона водных объектов общего пользования – прудов – В</w:t>
      </w:r>
      <w:proofErr w:type="gramStart"/>
      <w:r w:rsidRPr="008F1A89">
        <w:rPr>
          <w:rFonts w:ascii="Times New Roman" w:hAnsi="Times New Roman" w:cs="Times New Roman"/>
          <w:sz w:val="24"/>
          <w:szCs w:val="24"/>
        </w:rPr>
        <w:t>2</w:t>
      </w:r>
      <w:proofErr w:type="gramEnd"/>
      <w:r w:rsidRPr="008F1A89">
        <w:rPr>
          <w:rFonts w:ascii="Times New Roman" w:hAnsi="Times New Roman" w:cs="Times New Roman"/>
          <w:sz w:val="24"/>
          <w:szCs w:val="24"/>
        </w:rPr>
        <w:t>.»;</w:t>
      </w:r>
    </w:p>
    <w:p w:rsidR="008F1A89" w:rsidRPr="008F1A89" w:rsidRDefault="008F1A89" w:rsidP="008F1A89">
      <w:pPr>
        <w:pStyle w:val="ConsPlusNormal"/>
        <w:widowControl/>
        <w:spacing w:line="276" w:lineRule="auto"/>
        <w:ind w:firstLine="567"/>
        <w:jc w:val="both"/>
        <w:rPr>
          <w:rFonts w:ascii="Times New Roman" w:hAnsi="Times New Roman" w:cs="Times New Roman"/>
          <w:b/>
          <w:sz w:val="24"/>
          <w:szCs w:val="24"/>
        </w:rPr>
      </w:pPr>
    </w:p>
    <w:p w:rsidR="008F1A89" w:rsidRPr="008F1A89" w:rsidRDefault="008F1A89" w:rsidP="008F1A89">
      <w:pPr>
        <w:pStyle w:val="a3"/>
        <w:spacing w:before="0" w:beforeAutospacing="0" w:after="0" w:afterAutospacing="0" w:line="276" w:lineRule="auto"/>
        <w:ind w:firstLine="567"/>
        <w:jc w:val="both"/>
      </w:pPr>
      <w:r w:rsidRPr="008F1A89">
        <w:t xml:space="preserve">1.2. </w:t>
      </w:r>
      <w:bookmarkStart w:id="4" w:name="_Toc299651019"/>
      <w:r w:rsidRPr="008F1A89">
        <w:t xml:space="preserve">Статью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 Раздела 1. «Порядок применения правил землепользования и застройки </w:t>
      </w:r>
      <w:proofErr w:type="spellStart"/>
      <w:r w:rsidRPr="008F1A89">
        <w:t>Верхнехавского</w:t>
      </w:r>
      <w:proofErr w:type="spellEnd"/>
      <w:r w:rsidRPr="008F1A89">
        <w:t xml:space="preserve"> сельского поселения и внесения в них изменений» изложить в следующей редакции:</w:t>
      </w:r>
    </w:p>
    <w:p w:rsidR="008F1A89" w:rsidRPr="008F1A89" w:rsidRDefault="008F1A89" w:rsidP="008F1A89">
      <w:pPr>
        <w:pStyle w:val="a3"/>
        <w:spacing w:before="0" w:beforeAutospacing="0" w:after="0" w:afterAutospacing="0" w:line="276" w:lineRule="auto"/>
        <w:ind w:firstLine="567"/>
        <w:jc w:val="both"/>
      </w:pPr>
      <w:r w:rsidRPr="008F1A89">
        <w:t>«</w:t>
      </w:r>
      <w:r w:rsidRPr="008F1A89">
        <w:rPr>
          <w:b/>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8F1A89" w:rsidRPr="008F1A89" w:rsidRDefault="008F1A89" w:rsidP="008F1A89">
      <w:pPr>
        <w:pStyle w:val="a3"/>
        <w:spacing w:before="0" w:beforeAutospacing="0" w:after="0" w:afterAutospacing="0" w:line="276" w:lineRule="auto"/>
        <w:ind w:firstLine="567"/>
        <w:jc w:val="both"/>
      </w:pPr>
      <w:r w:rsidRPr="008F1A89">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F1A89" w:rsidRPr="008F1A89" w:rsidRDefault="008F1A89" w:rsidP="008F1A89">
      <w:pPr>
        <w:pStyle w:val="a3"/>
        <w:spacing w:before="0" w:beforeAutospacing="0" w:after="0" w:afterAutospacing="0" w:line="276" w:lineRule="auto"/>
        <w:ind w:firstLine="567"/>
        <w:jc w:val="both"/>
      </w:pPr>
      <w:r w:rsidRPr="008F1A89">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8F1A89">
        <w:t>архитектурным решениям</w:t>
      </w:r>
      <w:proofErr w:type="gramEnd"/>
      <w:r w:rsidRPr="008F1A89">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8F1A89" w:rsidRPr="008F1A89" w:rsidRDefault="008F1A89" w:rsidP="008F1A89">
      <w:pPr>
        <w:pStyle w:val="a3"/>
        <w:spacing w:before="0" w:beforeAutospacing="0" w:after="0" w:afterAutospacing="0" w:line="276" w:lineRule="auto"/>
        <w:ind w:firstLine="567"/>
        <w:jc w:val="both"/>
      </w:pPr>
      <w:r w:rsidRPr="008F1A89">
        <w:t>3.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8F1A89" w:rsidRPr="008F1A89" w:rsidRDefault="008F1A89" w:rsidP="008F1A89">
      <w:pPr>
        <w:pStyle w:val="a3"/>
        <w:spacing w:before="0" w:beforeAutospacing="0" w:after="0" w:afterAutospacing="0" w:line="276" w:lineRule="auto"/>
        <w:ind w:firstLine="567"/>
        <w:jc w:val="both"/>
      </w:pPr>
      <w:r w:rsidRPr="008F1A89">
        <w:lastRenderedPageBreak/>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8F1A89" w:rsidRPr="008F1A89" w:rsidRDefault="008F1A89" w:rsidP="008F1A89">
      <w:pPr>
        <w:pStyle w:val="a3"/>
        <w:spacing w:before="0" w:beforeAutospacing="0" w:after="0" w:afterAutospacing="0" w:line="276" w:lineRule="auto"/>
        <w:ind w:firstLine="567"/>
        <w:jc w:val="both"/>
      </w:pPr>
      <w:r w:rsidRPr="008F1A89">
        <w:t>4.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8F1A89" w:rsidRPr="008F1A89" w:rsidRDefault="008F1A89" w:rsidP="008F1A89">
      <w:pPr>
        <w:pStyle w:val="a3"/>
        <w:spacing w:before="0" w:beforeAutospacing="0" w:after="0" w:afterAutospacing="0" w:line="276" w:lineRule="auto"/>
        <w:ind w:firstLine="567"/>
        <w:jc w:val="both"/>
      </w:pPr>
      <w:proofErr w:type="gramStart"/>
      <w:r w:rsidRPr="008F1A89">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интересы которых могут быть нарушены в результате</w:t>
      </w:r>
      <w:proofErr w:type="gramEnd"/>
      <w:r w:rsidRPr="008F1A89">
        <w:t xml:space="preserve"> отклонения от предельных параметров разрешенного строительства, реконструкции объекта капитального строительства.</w:t>
      </w:r>
    </w:p>
    <w:p w:rsidR="008F1A89" w:rsidRPr="008F1A89" w:rsidRDefault="008F1A89" w:rsidP="008F1A89">
      <w:pPr>
        <w:pStyle w:val="a3"/>
        <w:spacing w:before="0" w:beforeAutospacing="0" w:after="0" w:afterAutospacing="0" w:line="276" w:lineRule="auto"/>
        <w:ind w:firstLine="567"/>
        <w:jc w:val="both"/>
      </w:pPr>
      <w:r w:rsidRPr="008F1A89">
        <w:t xml:space="preserve">5. </w:t>
      </w:r>
      <w:proofErr w:type="gramStart"/>
      <w:r w:rsidRPr="008F1A89">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проводимых в порядке, определенном уставом муниципального образования с учетом положений, предусмотренных 39 Градостроительного кодекса РФ,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8F1A89">
        <w:t xml:space="preserve">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F1A89" w:rsidRPr="008F1A89" w:rsidRDefault="008F1A89" w:rsidP="008F1A89">
      <w:pPr>
        <w:pStyle w:val="a3"/>
        <w:spacing w:before="0" w:beforeAutospacing="0" w:after="0" w:afterAutospacing="0" w:line="276" w:lineRule="auto"/>
        <w:ind w:firstLine="567"/>
        <w:jc w:val="both"/>
      </w:pPr>
      <w:r w:rsidRPr="008F1A89">
        <w:t>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F1A89" w:rsidRPr="008F1A89" w:rsidRDefault="008F1A89" w:rsidP="008F1A89">
      <w:pPr>
        <w:pStyle w:val="a3"/>
        <w:spacing w:before="0" w:beforeAutospacing="0" w:after="0" w:afterAutospacing="0" w:line="276" w:lineRule="auto"/>
        <w:ind w:firstLine="567"/>
        <w:jc w:val="both"/>
      </w:pPr>
      <w:r w:rsidRPr="008F1A89">
        <w:t>6. На основании результатов публичных слушаний Комиссия подготавливает и направляет главе администрации поселения рекомендации о возможности предоставлении разрешения или об отказе в предоставлении такого разрешения с указанием причин принятого решения.</w:t>
      </w:r>
    </w:p>
    <w:p w:rsidR="008F1A89" w:rsidRPr="008F1A89" w:rsidRDefault="008F1A89" w:rsidP="008F1A89">
      <w:pPr>
        <w:pStyle w:val="a3"/>
        <w:spacing w:before="0" w:beforeAutospacing="0" w:after="0" w:afterAutospacing="0" w:line="276" w:lineRule="auto"/>
        <w:ind w:firstLine="567"/>
        <w:jc w:val="both"/>
      </w:pPr>
      <w:r w:rsidRPr="008F1A89">
        <w:t xml:space="preserve">7. Глава местной администрации в течение семи дней со дня поступления указанных в </w:t>
      </w:r>
      <w:hyperlink w:anchor="Par24" w:history="1">
        <w:r w:rsidRPr="008F1A89">
          <w:t>части 6</w:t>
        </w:r>
      </w:hyperlink>
      <w:r w:rsidRPr="008F1A89">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F1A89" w:rsidRPr="008F1A89" w:rsidRDefault="008F1A89" w:rsidP="008F1A89">
      <w:pPr>
        <w:pStyle w:val="a3"/>
        <w:spacing w:before="0" w:beforeAutospacing="0" w:after="0" w:afterAutospacing="0" w:line="276" w:lineRule="auto"/>
        <w:ind w:firstLine="567"/>
        <w:jc w:val="both"/>
      </w:pPr>
      <w:r w:rsidRPr="008F1A89">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w:t>
      </w:r>
      <w:r w:rsidRPr="008F1A89">
        <w:lastRenderedPageBreak/>
        <w:t>строительства, реконструкции объектов капитального строительства или об отказе в предоставлении такого разрешения.</w:t>
      </w:r>
    </w:p>
    <w:p w:rsidR="008F1A89" w:rsidRPr="008F1A89" w:rsidRDefault="008F1A89" w:rsidP="008F1A89">
      <w:pPr>
        <w:pStyle w:val="a3"/>
        <w:spacing w:before="0" w:beforeAutospacing="0" w:after="0" w:afterAutospacing="0" w:line="276" w:lineRule="auto"/>
        <w:ind w:firstLine="567"/>
        <w:jc w:val="both"/>
      </w:pPr>
      <w:r w:rsidRPr="008F1A89">
        <w:t>9.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proofErr w:type="gramStart"/>
      <w:r w:rsidRPr="008F1A89">
        <w:t>.»;</w:t>
      </w:r>
      <w:proofErr w:type="gramEnd"/>
    </w:p>
    <w:p w:rsidR="008F1A89" w:rsidRPr="008F1A89"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r w:rsidRPr="008F1A89">
        <w:t>1.3. Статью 12. «Порядок предоставления разрешения на условно разрешенный вид использования земельного участка или объекта капитального строительства</w:t>
      </w:r>
      <w:bookmarkEnd w:id="4"/>
      <w:r w:rsidRPr="008F1A89">
        <w:t xml:space="preserve">» Раздела 1. «Порядок применения правил землепользования и застройки </w:t>
      </w:r>
      <w:proofErr w:type="spellStart"/>
      <w:r w:rsidRPr="008F1A89">
        <w:t>Верхнехавского</w:t>
      </w:r>
      <w:proofErr w:type="spellEnd"/>
      <w:r w:rsidRPr="008F1A89">
        <w:t xml:space="preserve"> сельского поселения и внесения в них изменений» изложить в следующей редакции:</w:t>
      </w:r>
    </w:p>
    <w:p w:rsidR="008F1A89" w:rsidRPr="008F1A89" w:rsidRDefault="008F1A89" w:rsidP="008F1A89">
      <w:pPr>
        <w:pStyle w:val="a3"/>
        <w:spacing w:before="0" w:beforeAutospacing="0" w:after="0" w:afterAutospacing="0" w:line="276" w:lineRule="auto"/>
        <w:ind w:firstLine="567"/>
        <w:jc w:val="both"/>
        <w:rPr>
          <w:b/>
        </w:rPr>
      </w:pPr>
      <w:r w:rsidRPr="008F1A89">
        <w:t>«</w:t>
      </w:r>
      <w:r w:rsidRPr="008F1A89">
        <w:rPr>
          <w:b/>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p>
    <w:p w:rsidR="008F1A89" w:rsidRPr="008F1A89" w:rsidRDefault="008F1A89" w:rsidP="008F1A89">
      <w:pPr>
        <w:pStyle w:val="a3"/>
        <w:spacing w:before="0" w:beforeAutospacing="0" w:after="0" w:afterAutospacing="0" w:line="276" w:lineRule="auto"/>
        <w:ind w:firstLine="567"/>
        <w:jc w:val="both"/>
      </w:pPr>
      <w:r w:rsidRPr="008F1A89">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8F1A89" w:rsidRPr="008F1A89" w:rsidRDefault="008F1A89" w:rsidP="008F1A89">
      <w:pPr>
        <w:pStyle w:val="a3"/>
        <w:spacing w:before="0" w:beforeAutospacing="0" w:after="0" w:afterAutospacing="0" w:line="276" w:lineRule="auto"/>
        <w:ind w:firstLine="567"/>
        <w:jc w:val="both"/>
      </w:pPr>
      <w:r w:rsidRPr="008F1A89">
        <w:t>Заявление о выдаче разрешения на условно разрешенный вид использования может подаваться:</w:t>
      </w:r>
    </w:p>
    <w:p w:rsidR="008F1A89" w:rsidRPr="008F1A89" w:rsidRDefault="008F1A89" w:rsidP="008F1A89">
      <w:pPr>
        <w:pStyle w:val="a3"/>
        <w:spacing w:before="0" w:beforeAutospacing="0" w:after="0" w:afterAutospacing="0" w:line="276" w:lineRule="auto"/>
        <w:ind w:firstLine="567"/>
        <w:jc w:val="both"/>
      </w:pPr>
      <w:r w:rsidRPr="008F1A89">
        <w:t>- при подготовке документации по планировке территории;</w:t>
      </w:r>
    </w:p>
    <w:p w:rsidR="008F1A89" w:rsidRPr="008F1A89" w:rsidRDefault="008F1A89" w:rsidP="008F1A89">
      <w:pPr>
        <w:pStyle w:val="a3"/>
        <w:spacing w:before="0" w:beforeAutospacing="0" w:after="0" w:afterAutospacing="0" w:line="276" w:lineRule="auto"/>
        <w:ind w:firstLine="567"/>
        <w:jc w:val="both"/>
      </w:pPr>
      <w:r w:rsidRPr="008F1A89">
        <w:t>- при планировании строительства (реконструкции) капитальных зданий и сооружений;</w:t>
      </w:r>
    </w:p>
    <w:p w:rsidR="008F1A89" w:rsidRPr="008F1A89" w:rsidRDefault="008F1A89" w:rsidP="008F1A89">
      <w:pPr>
        <w:pStyle w:val="a3"/>
        <w:spacing w:before="0" w:beforeAutospacing="0" w:after="0" w:afterAutospacing="0" w:line="276" w:lineRule="auto"/>
        <w:ind w:firstLine="567"/>
        <w:jc w:val="both"/>
      </w:pPr>
      <w:r w:rsidRPr="008F1A89">
        <w:t>- при планировании изменения вида использования земельных участков, объектов капитального строительства в процессе их использования.</w:t>
      </w:r>
    </w:p>
    <w:p w:rsidR="008F1A89" w:rsidRPr="008F1A89" w:rsidRDefault="008F1A89" w:rsidP="008F1A89">
      <w:pPr>
        <w:pStyle w:val="a3"/>
        <w:spacing w:before="0" w:beforeAutospacing="0" w:after="0" w:afterAutospacing="0" w:line="276" w:lineRule="auto"/>
        <w:ind w:firstLine="567"/>
        <w:jc w:val="both"/>
      </w:pPr>
      <w:r w:rsidRPr="008F1A89">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8F1A89" w:rsidRPr="008F1A89" w:rsidRDefault="008F1A89" w:rsidP="008F1A89">
      <w:pPr>
        <w:pStyle w:val="a3"/>
        <w:spacing w:before="0" w:beforeAutospacing="0" w:after="0" w:afterAutospacing="0" w:line="276" w:lineRule="auto"/>
        <w:ind w:firstLine="567"/>
        <w:jc w:val="both"/>
      </w:pPr>
      <w:proofErr w:type="gramStart"/>
      <w:r w:rsidRPr="008F1A89">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roofErr w:type="gramEnd"/>
    </w:p>
    <w:p w:rsidR="008F1A89" w:rsidRPr="008F1A89" w:rsidRDefault="008F1A89" w:rsidP="008F1A89">
      <w:pPr>
        <w:pStyle w:val="a3"/>
        <w:spacing w:before="0" w:beforeAutospacing="0" w:after="0" w:afterAutospacing="0" w:line="276" w:lineRule="auto"/>
        <w:ind w:firstLine="567"/>
        <w:jc w:val="both"/>
      </w:pPr>
      <w:r w:rsidRPr="008F1A89">
        <w:t>3.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статьи 39 Градостроительного кодекса РФ.</w:t>
      </w:r>
    </w:p>
    <w:p w:rsidR="008F1A89" w:rsidRPr="008F1A89" w:rsidRDefault="008F1A89" w:rsidP="008F1A89">
      <w:pPr>
        <w:pStyle w:val="a3"/>
        <w:spacing w:before="0" w:beforeAutospacing="0" w:after="0" w:afterAutospacing="0" w:line="276" w:lineRule="auto"/>
        <w:ind w:firstLine="567"/>
        <w:jc w:val="both"/>
      </w:pPr>
      <w:r w:rsidRPr="008F1A89">
        <w:t xml:space="preserve">4. </w:t>
      </w:r>
      <w:proofErr w:type="gramStart"/>
      <w:r w:rsidRPr="008F1A89">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w:t>
      </w:r>
      <w:r w:rsidRPr="008F1A89">
        <w:lastRenderedPageBreak/>
        <w:t>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8F1A89">
        <w:t xml:space="preserve"> В случае</w:t>
      </w:r>
      <w:proofErr w:type="gramStart"/>
      <w:r w:rsidRPr="008F1A89">
        <w:t>,</w:t>
      </w:r>
      <w:proofErr w:type="gramEnd"/>
      <w:r w:rsidRPr="008F1A89">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F1A89" w:rsidRPr="008F1A89" w:rsidRDefault="008F1A89" w:rsidP="008F1A89">
      <w:pPr>
        <w:pStyle w:val="a3"/>
        <w:spacing w:before="0" w:beforeAutospacing="0" w:after="0" w:afterAutospacing="0" w:line="276" w:lineRule="auto"/>
        <w:ind w:firstLine="567"/>
        <w:jc w:val="both"/>
      </w:pPr>
      <w:r w:rsidRPr="008F1A89">
        <w:t xml:space="preserve">5. </w:t>
      </w:r>
      <w:proofErr w:type="gramStart"/>
      <w:r w:rsidRPr="008F1A89">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8F1A89">
        <w:t xml:space="preserve"> к </w:t>
      </w:r>
      <w:proofErr w:type="gramStart"/>
      <w:r w:rsidRPr="008F1A89">
        <w:t>которому</w:t>
      </w:r>
      <w:proofErr w:type="gramEnd"/>
      <w:r w:rsidRPr="008F1A89">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8F1A89" w:rsidRPr="008F1A89" w:rsidRDefault="008F1A89" w:rsidP="008F1A89">
      <w:pPr>
        <w:pStyle w:val="a3"/>
        <w:spacing w:before="0" w:beforeAutospacing="0" w:after="0" w:afterAutospacing="0" w:line="276" w:lineRule="auto"/>
        <w:ind w:firstLine="567"/>
        <w:jc w:val="both"/>
      </w:pPr>
      <w:r w:rsidRPr="008F1A89">
        <w:t>6.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8F1A89" w:rsidRPr="008F1A89" w:rsidRDefault="008F1A89" w:rsidP="008F1A89">
      <w:pPr>
        <w:pStyle w:val="a3"/>
        <w:spacing w:before="0" w:beforeAutospacing="0" w:after="0" w:afterAutospacing="0" w:line="276" w:lineRule="auto"/>
        <w:ind w:firstLine="567"/>
        <w:jc w:val="both"/>
      </w:pPr>
      <w:r w:rsidRPr="008F1A89">
        <w:t>7.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F1A89" w:rsidRPr="008F1A89" w:rsidRDefault="008F1A89" w:rsidP="008F1A89">
      <w:pPr>
        <w:pStyle w:val="a3"/>
        <w:spacing w:before="0" w:beforeAutospacing="0" w:after="0" w:afterAutospacing="0" w:line="276" w:lineRule="auto"/>
        <w:ind w:firstLine="567"/>
        <w:jc w:val="both"/>
      </w:pPr>
      <w:r w:rsidRPr="008F1A89">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8F1A89" w:rsidRPr="008F1A89" w:rsidRDefault="008F1A89" w:rsidP="008F1A89">
      <w:pPr>
        <w:pStyle w:val="a3"/>
        <w:spacing w:before="0" w:beforeAutospacing="0" w:after="0" w:afterAutospacing="0" w:line="276" w:lineRule="auto"/>
        <w:ind w:firstLine="567"/>
        <w:jc w:val="both"/>
      </w:pPr>
      <w:r w:rsidRPr="008F1A89">
        <w:t>9.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8F1A89" w:rsidRPr="008F1A89" w:rsidRDefault="008F1A89" w:rsidP="008F1A89">
      <w:pPr>
        <w:pStyle w:val="a3"/>
        <w:spacing w:before="0" w:beforeAutospacing="0" w:after="0" w:afterAutospacing="0" w:line="276" w:lineRule="auto"/>
        <w:ind w:firstLine="567"/>
        <w:jc w:val="both"/>
      </w:pPr>
      <w:r w:rsidRPr="008F1A89">
        <w:t xml:space="preserve">10. На основании указанных в </w:t>
      </w:r>
      <w:hyperlink w:anchor="Par10" w:history="1">
        <w:r w:rsidRPr="008F1A89">
          <w:t>части 8</w:t>
        </w:r>
      </w:hyperlink>
      <w:r w:rsidRPr="008F1A89">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F1A89" w:rsidRPr="008F1A89" w:rsidRDefault="008F1A89" w:rsidP="008F1A89">
      <w:pPr>
        <w:pStyle w:val="a3"/>
        <w:spacing w:before="0" w:beforeAutospacing="0" w:after="0" w:afterAutospacing="0" w:line="276" w:lineRule="auto"/>
        <w:ind w:firstLine="567"/>
        <w:jc w:val="both"/>
      </w:pPr>
      <w:r w:rsidRPr="008F1A89">
        <w:lastRenderedPageBreak/>
        <w:t>11.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F1A89" w:rsidRPr="008F1A89" w:rsidRDefault="008F1A89" w:rsidP="008F1A89">
      <w:pPr>
        <w:pStyle w:val="a3"/>
        <w:spacing w:before="0" w:beforeAutospacing="0" w:after="0" w:afterAutospacing="0" w:line="276" w:lineRule="auto"/>
        <w:ind w:firstLine="567"/>
        <w:jc w:val="both"/>
      </w:pPr>
      <w:r w:rsidRPr="008F1A89">
        <w:t>12. В случае</w:t>
      </w:r>
      <w:proofErr w:type="gramStart"/>
      <w:r w:rsidRPr="008F1A89">
        <w:t>,</w:t>
      </w:r>
      <w:proofErr w:type="gramEnd"/>
      <w:r w:rsidRPr="008F1A89">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8F1A89" w:rsidRPr="008F1A89" w:rsidRDefault="008F1A89" w:rsidP="008F1A89">
      <w:pPr>
        <w:pStyle w:val="a3"/>
        <w:spacing w:before="0" w:beforeAutospacing="0" w:after="0" w:afterAutospacing="0" w:line="276" w:lineRule="auto"/>
        <w:ind w:firstLine="567"/>
        <w:jc w:val="both"/>
      </w:pPr>
      <w:r w:rsidRPr="008F1A89">
        <w:t>13.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roofErr w:type="gramStart"/>
      <w:r w:rsidRPr="008F1A89">
        <w:t>.»;</w:t>
      </w:r>
      <w:proofErr w:type="gramEnd"/>
    </w:p>
    <w:p w:rsidR="008F1A89" w:rsidRPr="008F1A89"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r w:rsidRPr="008F1A89">
        <w:t xml:space="preserve">1.4. </w:t>
      </w:r>
      <w:bookmarkStart w:id="5" w:name="_Toc268487909"/>
      <w:bookmarkStart w:id="6" w:name="_Toc299581939"/>
      <w:bookmarkStart w:id="7" w:name="_Toc299651032"/>
      <w:r w:rsidRPr="008F1A89">
        <w:t>Часть 2. Статьи 17. «Состав и содержание карты градостроительного зонирования» Раздела 2. «Карта градостроительного зонирования» изложить в следующей редакции:</w:t>
      </w:r>
    </w:p>
    <w:p w:rsidR="008F1A89" w:rsidRPr="008F1A89" w:rsidRDefault="008F1A89" w:rsidP="008F1A89">
      <w:pPr>
        <w:pStyle w:val="ConsPlusNormal"/>
        <w:widowControl/>
        <w:spacing w:line="276" w:lineRule="auto"/>
        <w:ind w:firstLine="540"/>
        <w:jc w:val="both"/>
        <w:rPr>
          <w:rFonts w:ascii="Times New Roman" w:hAnsi="Times New Roman" w:cs="Times New Roman"/>
          <w:sz w:val="24"/>
          <w:szCs w:val="24"/>
        </w:rPr>
      </w:pPr>
      <w:r w:rsidRPr="008F1A89">
        <w:rPr>
          <w:rFonts w:ascii="Times New Roman" w:hAnsi="Times New Roman" w:cs="Times New Roman"/>
          <w:sz w:val="24"/>
          <w:szCs w:val="24"/>
        </w:rPr>
        <w:t xml:space="preserve">«2. Сводная карта (схема) градостроительного зонирования территории </w:t>
      </w:r>
      <w:proofErr w:type="spellStart"/>
      <w:r w:rsidRPr="008F1A89">
        <w:rPr>
          <w:rFonts w:ascii="Times New Roman" w:hAnsi="Times New Roman" w:cs="Times New Roman"/>
          <w:sz w:val="24"/>
          <w:szCs w:val="24"/>
        </w:rPr>
        <w:t>Верхнехавского</w:t>
      </w:r>
      <w:proofErr w:type="spellEnd"/>
      <w:r w:rsidRPr="008F1A89">
        <w:rPr>
          <w:rFonts w:ascii="Times New Roman" w:hAnsi="Times New Roman" w:cs="Times New Roman"/>
          <w:sz w:val="24"/>
          <w:szCs w:val="24"/>
        </w:rPr>
        <w:t xml:space="preserve"> сельского поселения </w:t>
      </w:r>
      <w:proofErr w:type="spellStart"/>
      <w:r w:rsidRPr="008F1A89">
        <w:rPr>
          <w:rFonts w:ascii="Times New Roman" w:hAnsi="Times New Roman" w:cs="Times New Roman"/>
          <w:sz w:val="24"/>
          <w:szCs w:val="24"/>
        </w:rPr>
        <w:t>Верхнехавского</w:t>
      </w:r>
      <w:proofErr w:type="spellEnd"/>
      <w:r w:rsidRPr="008F1A89">
        <w:rPr>
          <w:rFonts w:ascii="Times New Roman" w:hAnsi="Times New Roman" w:cs="Times New Roman"/>
          <w:sz w:val="24"/>
          <w:szCs w:val="24"/>
        </w:rPr>
        <w:t xml:space="preserve"> муниципального района Воронежской области, совмещенной со схемой границ зон с особыми условиями использования территории;</w:t>
      </w:r>
    </w:p>
    <w:p w:rsidR="008F1A89" w:rsidRPr="008F1A89" w:rsidRDefault="008F1A89" w:rsidP="008F1A89">
      <w:pPr>
        <w:pStyle w:val="ConsPlusNormal"/>
        <w:widowControl/>
        <w:spacing w:line="276" w:lineRule="auto"/>
        <w:ind w:firstLine="540"/>
        <w:jc w:val="both"/>
        <w:rPr>
          <w:rFonts w:ascii="Times New Roman" w:hAnsi="Times New Roman" w:cs="Times New Roman"/>
          <w:sz w:val="24"/>
          <w:szCs w:val="24"/>
        </w:rPr>
      </w:pPr>
      <w:r w:rsidRPr="008F1A89">
        <w:rPr>
          <w:rFonts w:ascii="Times New Roman" w:hAnsi="Times New Roman" w:cs="Times New Roman"/>
          <w:sz w:val="24"/>
          <w:szCs w:val="24"/>
        </w:rPr>
        <w:t>и фрагментов карты по числу населенных пунктов поселения, совмещенных со схемой границ зон с особыми условиями использования территории населенного пункта:</w:t>
      </w:r>
    </w:p>
    <w:p w:rsidR="008F1A89" w:rsidRPr="008F1A89" w:rsidRDefault="008F1A89" w:rsidP="008F1A89">
      <w:pPr>
        <w:pStyle w:val="ConsPlusNormal"/>
        <w:widowControl/>
        <w:spacing w:line="276" w:lineRule="auto"/>
        <w:ind w:firstLine="540"/>
        <w:jc w:val="both"/>
        <w:rPr>
          <w:rFonts w:ascii="Times New Roman" w:hAnsi="Times New Roman" w:cs="Times New Roman"/>
          <w:sz w:val="24"/>
          <w:szCs w:val="24"/>
        </w:rPr>
      </w:pPr>
      <w:r w:rsidRPr="008F1A89">
        <w:rPr>
          <w:rFonts w:ascii="Times New Roman" w:hAnsi="Times New Roman" w:cs="Times New Roman"/>
          <w:sz w:val="24"/>
          <w:szCs w:val="24"/>
        </w:rPr>
        <w:t xml:space="preserve">фрагмент 1: Карта (схема) градостроительного зонирования территории села Верхняя </w:t>
      </w:r>
      <w:proofErr w:type="spellStart"/>
      <w:r w:rsidRPr="008F1A89">
        <w:rPr>
          <w:rFonts w:ascii="Times New Roman" w:hAnsi="Times New Roman" w:cs="Times New Roman"/>
          <w:sz w:val="24"/>
          <w:szCs w:val="24"/>
        </w:rPr>
        <w:t>Хава</w:t>
      </w:r>
      <w:proofErr w:type="spellEnd"/>
      <w:r w:rsidRPr="008F1A89">
        <w:rPr>
          <w:rFonts w:ascii="Times New Roman" w:hAnsi="Times New Roman" w:cs="Times New Roman"/>
          <w:sz w:val="24"/>
          <w:szCs w:val="24"/>
        </w:rPr>
        <w:t xml:space="preserve"> </w:t>
      </w:r>
      <w:proofErr w:type="spellStart"/>
      <w:r w:rsidRPr="008F1A89">
        <w:rPr>
          <w:rFonts w:ascii="Times New Roman" w:hAnsi="Times New Roman" w:cs="Times New Roman"/>
          <w:sz w:val="24"/>
          <w:szCs w:val="24"/>
        </w:rPr>
        <w:t>Верхнехавского</w:t>
      </w:r>
      <w:proofErr w:type="spellEnd"/>
      <w:r w:rsidRPr="008F1A89">
        <w:rPr>
          <w:rFonts w:ascii="Times New Roman" w:hAnsi="Times New Roman" w:cs="Times New Roman"/>
          <w:sz w:val="24"/>
          <w:szCs w:val="24"/>
        </w:rPr>
        <w:t xml:space="preserve"> сельского поселения </w:t>
      </w:r>
      <w:proofErr w:type="spellStart"/>
      <w:r w:rsidRPr="008F1A89">
        <w:rPr>
          <w:rFonts w:ascii="Times New Roman" w:hAnsi="Times New Roman" w:cs="Times New Roman"/>
          <w:sz w:val="24"/>
          <w:szCs w:val="24"/>
        </w:rPr>
        <w:t>Верхнехавского</w:t>
      </w:r>
      <w:proofErr w:type="spellEnd"/>
      <w:r w:rsidRPr="008F1A89">
        <w:rPr>
          <w:rFonts w:ascii="Times New Roman" w:hAnsi="Times New Roman" w:cs="Times New Roman"/>
          <w:sz w:val="24"/>
          <w:szCs w:val="24"/>
        </w:rPr>
        <w:t xml:space="preserve"> муниципального района Воронежской области, совмещенная со схемой границ зон с особыми условиями использования территории;</w:t>
      </w:r>
    </w:p>
    <w:p w:rsidR="008F1A89" w:rsidRPr="008F1A89" w:rsidRDefault="008F1A89" w:rsidP="008F1A89">
      <w:pPr>
        <w:pStyle w:val="ConsPlusNormal"/>
        <w:widowControl/>
        <w:spacing w:line="276" w:lineRule="auto"/>
        <w:ind w:firstLine="540"/>
        <w:jc w:val="both"/>
        <w:rPr>
          <w:rFonts w:ascii="Times New Roman" w:hAnsi="Times New Roman" w:cs="Times New Roman"/>
          <w:sz w:val="24"/>
          <w:szCs w:val="24"/>
        </w:rPr>
      </w:pPr>
      <w:r w:rsidRPr="008F1A89">
        <w:rPr>
          <w:rFonts w:ascii="Times New Roman" w:hAnsi="Times New Roman" w:cs="Times New Roman"/>
          <w:sz w:val="24"/>
          <w:szCs w:val="24"/>
        </w:rPr>
        <w:t xml:space="preserve">фрагмент 2: Карта (схема) градостроительного зонирования территории села </w:t>
      </w:r>
      <w:proofErr w:type="spellStart"/>
      <w:r w:rsidRPr="008F1A89">
        <w:rPr>
          <w:rFonts w:ascii="Times New Roman" w:hAnsi="Times New Roman" w:cs="Times New Roman"/>
          <w:sz w:val="24"/>
          <w:szCs w:val="24"/>
        </w:rPr>
        <w:t>Богословка</w:t>
      </w:r>
      <w:proofErr w:type="spellEnd"/>
      <w:r w:rsidRPr="008F1A89">
        <w:rPr>
          <w:rFonts w:ascii="Times New Roman" w:hAnsi="Times New Roman" w:cs="Times New Roman"/>
          <w:sz w:val="24"/>
          <w:szCs w:val="24"/>
        </w:rPr>
        <w:t xml:space="preserve"> </w:t>
      </w:r>
      <w:proofErr w:type="spellStart"/>
      <w:r w:rsidRPr="008F1A89">
        <w:rPr>
          <w:rFonts w:ascii="Times New Roman" w:hAnsi="Times New Roman" w:cs="Times New Roman"/>
          <w:sz w:val="24"/>
          <w:szCs w:val="24"/>
        </w:rPr>
        <w:t>Верхнехавского</w:t>
      </w:r>
      <w:proofErr w:type="spellEnd"/>
      <w:r w:rsidRPr="008F1A89">
        <w:rPr>
          <w:rFonts w:ascii="Times New Roman" w:hAnsi="Times New Roman" w:cs="Times New Roman"/>
          <w:sz w:val="24"/>
          <w:szCs w:val="24"/>
        </w:rPr>
        <w:t xml:space="preserve"> сельского поселения, совмещенная со схемой границ зон с особыми условиями использования территории;</w:t>
      </w:r>
    </w:p>
    <w:p w:rsidR="008F1A89" w:rsidRPr="008F1A89" w:rsidRDefault="008F1A89" w:rsidP="008F1A89">
      <w:pPr>
        <w:pStyle w:val="ConsPlusNormal"/>
        <w:widowControl/>
        <w:spacing w:line="276" w:lineRule="auto"/>
        <w:ind w:firstLine="540"/>
        <w:jc w:val="both"/>
        <w:rPr>
          <w:rFonts w:ascii="Times New Roman" w:hAnsi="Times New Roman" w:cs="Times New Roman"/>
          <w:sz w:val="24"/>
          <w:szCs w:val="24"/>
        </w:rPr>
      </w:pPr>
      <w:r w:rsidRPr="008F1A89">
        <w:rPr>
          <w:rFonts w:ascii="Times New Roman" w:hAnsi="Times New Roman" w:cs="Times New Roman"/>
          <w:sz w:val="24"/>
          <w:szCs w:val="24"/>
        </w:rPr>
        <w:t xml:space="preserve">фрагмент 3: Карта (схема) градостроительного зонирования территории села Васильевка 1-я </w:t>
      </w:r>
      <w:proofErr w:type="spellStart"/>
      <w:r w:rsidRPr="008F1A89">
        <w:rPr>
          <w:rFonts w:ascii="Times New Roman" w:hAnsi="Times New Roman" w:cs="Times New Roman"/>
          <w:sz w:val="24"/>
          <w:szCs w:val="24"/>
        </w:rPr>
        <w:t>Верхнехавского</w:t>
      </w:r>
      <w:proofErr w:type="spellEnd"/>
      <w:r w:rsidRPr="008F1A89">
        <w:rPr>
          <w:rFonts w:ascii="Times New Roman" w:hAnsi="Times New Roman" w:cs="Times New Roman"/>
          <w:sz w:val="24"/>
          <w:szCs w:val="24"/>
        </w:rPr>
        <w:t xml:space="preserve"> сельского поселения, совмещенная со схемой границ зон с особыми условиями использования территории;</w:t>
      </w:r>
    </w:p>
    <w:p w:rsidR="008F1A89" w:rsidRPr="008F1A89" w:rsidRDefault="008F1A89" w:rsidP="008F1A89">
      <w:pPr>
        <w:pStyle w:val="ConsPlusNormal"/>
        <w:widowControl/>
        <w:spacing w:line="276" w:lineRule="auto"/>
        <w:ind w:firstLine="540"/>
        <w:jc w:val="both"/>
        <w:rPr>
          <w:rFonts w:ascii="Times New Roman" w:hAnsi="Times New Roman" w:cs="Times New Roman"/>
          <w:sz w:val="24"/>
          <w:szCs w:val="24"/>
        </w:rPr>
      </w:pPr>
      <w:r w:rsidRPr="008F1A89">
        <w:rPr>
          <w:rFonts w:ascii="Times New Roman" w:hAnsi="Times New Roman" w:cs="Times New Roman"/>
          <w:sz w:val="24"/>
          <w:szCs w:val="24"/>
        </w:rPr>
        <w:t xml:space="preserve">фрагмент 4: Карта (схема) градостроительного зонирования территории деревни </w:t>
      </w:r>
      <w:proofErr w:type="spellStart"/>
      <w:r w:rsidRPr="008F1A89">
        <w:rPr>
          <w:rFonts w:ascii="Times New Roman" w:hAnsi="Times New Roman" w:cs="Times New Roman"/>
          <w:sz w:val="24"/>
          <w:szCs w:val="24"/>
        </w:rPr>
        <w:t>Мокруша</w:t>
      </w:r>
      <w:proofErr w:type="spellEnd"/>
      <w:r w:rsidRPr="008F1A89">
        <w:rPr>
          <w:rFonts w:ascii="Times New Roman" w:hAnsi="Times New Roman" w:cs="Times New Roman"/>
          <w:sz w:val="24"/>
          <w:szCs w:val="24"/>
        </w:rPr>
        <w:t xml:space="preserve"> </w:t>
      </w:r>
      <w:proofErr w:type="spellStart"/>
      <w:r w:rsidRPr="008F1A89">
        <w:rPr>
          <w:rFonts w:ascii="Times New Roman" w:hAnsi="Times New Roman" w:cs="Times New Roman"/>
          <w:sz w:val="24"/>
          <w:szCs w:val="24"/>
        </w:rPr>
        <w:t>Верхнехавского</w:t>
      </w:r>
      <w:proofErr w:type="spellEnd"/>
      <w:r w:rsidRPr="008F1A89">
        <w:rPr>
          <w:rFonts w:ascii="Times New Roman" w:hAnsi="Times New Roman" w:cs="Times New Roman"/>
          <w:sz w:val="24"/>
          <w:szCs w:val="24"/>
        </w:rPr>
        <w:t xml:space="preserve"> сельского поселения, совмещенная со схемой границ зон с особыми условиями использования территории;</w:t>
      </w:r>
    </w:p>
    <w:p w:rsidR="008F1A89" w:rsidRPr="008F1A89" w:rsidRDefault="008F1A89" w:rsidP="008F1A89">
      <w:pPr>
        <w:pStyle w:val="ConsPlusNormal"/>
        <w:widowControl/>
        <w:spacing w:line="276" w:lineRule="auto"/>
        <w:ind w:firstLine="540"/>
        <w:jc w:val="both"/>
        <w:rPr>
          <w:rFonts w:ascii="Times New Roman" w:hAnsi="Times New Roman" w:cs="Times New Roman"/>
          <w:sz w:val="24"/>
          <w:szCs w:val="24"/>
        </w:rPr>
      </w:pPr>
      <w:r w:rsidRPr="008F1A89">
        <w:rPr>
          <w:rFonts w:ascii="Times New Roman" w:hAnsi="Times New Roman" w:cs="Times New Roman"/>
          <w:sz w:val="24"/>
          <w:szCs w:val="24"/>
        </w:rPr>
        <w:t xml:space="preserve">фрагмент 5: Карта (схема) градостроительного зонирования территории деревни Таловая, </w:t>
      </w:r>
      <w:proofErr w:type="spellStart"/>
      <w:r w:rsidRPr="008F1A89">
        <w:rPr>
          <w:rFonts w:ascii="Times New Roman" w:hAnsi="Times New Roman" w:cs="Times New Roman"/>
          <w:sz w:val="24"/>
          <w:szCs w:val="24"/>
        </w:rPr>
        <w:t>Верхнехавского</w:t>
      </w:r>
      <w:proofErr w:type="spellEnd"/>
      <w:r w:rsidRPr="008F1A89">
        <w:rPr>
          <w:rFonts w:ascii="Times New Roman" w:hAnsi="Times New Roman" w:cs="Times New Roman"/>
          <w:sz w:val="24"/>
          <w:szCs w:val="24"/>
        </w:rPr>
        <w:t xml:space="preserve"> сельского поселения, совмещенная со схемой границ зон с особыми условиями использования территории;</w:t>
      </w:r>
    </w:p>
    <w:p w:rsidR="008F1A89" w:rsidRPr="008F1A89" w:rsidRDefault="008F1A89" w:rsidP="008F1A89">
      <w:pPr>
        <w:pStyle w:val="a3"/>
        <w:spacing w:before="0" w:beforeAutospacing="0" w:after="0" w:afterAutospacing="0" w:line="276" w:lineRule="auto"/>
        <w:ind w:firstLine="540"/>
        <w:jc w:val="both"/>
      </w:pPr>
      <w:r w:rsidRPr="008F1A89">
        <w:t xml:space="preserve">фрагмент 6: Карта (схема) градостроительного зонирования территории поселка </w:t>
      </w:r>
      <w:proofErr w:type="spellStart"/>
      <w:r w:rsidRPr="008F1A89">
        <w:t>Черняхи</w:t>
      </w:r>
      <w:proofErr w:type="spellEnd"/>
      <w:r w:rsidRPr="008F1A89">
        <w:t xml:space="preserve"> </w:t>
      </w:r>
      <w:proofErr w:type="spellStart"/>
      <w:r w:rsidRPr="008F1A89">
        <w:t>Верхнехавского</w:t>
      </w:r>
      <w:proofErr w:type="spellEnd"/>
      <w:r w:rsidRPr="008F1A89">
        <w:t xml:space="preserve"> сельского поселения, совмещенная со схемой границ зон с особыми условиями использования территории</w:t>
      </w:r>
      <w:proofErr w:type="gramStart"/>
      <w:r w:rsidRPr="008F1A89">
        <w:t>.»;</w:t>
      </w:r>
      <w:proofErr w:type="gramEnd"/>
    </w:p>
    <w:p w:rsidR="008F1A89" w:rsidRPr="008F1A89"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r w:rsidRPr="008F1A89">
        <w:t>1.5. В Статье 18. «Общие положения о градостроительных регламентах</w:t>
      </w:r>
      <w:bookmarkEnd w:id="5"/>
      <w:bookmarkEnd w:id="6"/>
      <w:bookmarkEnd w:id="7"/>
      <w:r w:rsidRPr="008F1A89">
        <w:t xml:space="preserve">» Раздела 3. «Градостроительные регламенты» исключить слова следующего содержания: </w:t>
      </w:r>
    </w:p>
    <w:p w:rsidR="008F1A89" w:rsidRPr="008F1A89" w:rsidRDefault="008F1A89" w:rsidP="008F1A89">
      <w:pPr>
        <w:pStyle w:val="a3"/>
        <w:spacing w:before="0" w:beforeAutospacing="0" w:after="0" w:afterAutospacing="0" w:line="276" w:lineRule="auto"/>
        <w:ind w:firstLine="567"/>
        <w:jc w:val="both"/>
      </w:pPr>
      <w:r w:rsidRPr="008F1A89">
        <w:lastRenderedPageBreak/>
        <w:t>«5) минимальный процент озеленения для территорий жилых кварталов, детских дошкольных и спортивных площадок для средне образовательных учреждений;</w:t>
      </w:r>
    </w:p>
    <w:p w:rsidR="008F1A89" w:rsidRPr="008F1A89" w:rsidRDefault="008F1A89" w:rsidP="008F1A89">
      <w:pPr>
        <w:pStyle w:val="a3"/>
        <w:spacing w:before="0" w:beforeAutospacing="0" w:after="0" w:afterAutospacing="0" w:line="276" w:lineRule="auto"/>
        <w:ind w:firstLine="567"/>
        <w:jc w:val="both"/>
      </w:pPr>
      <w:r w:rsidRPr="008F1A89">
        <w:t>6) показатели общей площади помещений (минимальных и/или максимальных) для вспомогательных видов разрешенного использования;</w:t>
      </w:r>
    </w:p>
    <w:p w:rsidR="008F1A89" w:rsidRPr="008F1A89" w:rsidRDefault="008F1A89" w:rsidP="008F1A89">
      <w:pPr>
        <w:pStyle w:val="a3"/>
        <w:spacing w:before="0" w:beforeAutospacing="0" w:after="0" w:afterAutospacing="0" w:line="276" w:lineRule="auto"/>
        <w:ind w:firstLine="567"/>
        <w:jc w:val="both"/>
      </w:pPr>
      <w:r w:rsidRPr="008F1A89">
        <w:t>7) иные показатели</w:t>
      </w:r>
      <w:proofErr w:type="gramStart"/>
      <w:r w:rsidRPr="008F1A89">
        <w:t xml:space="preserve">.»; </w:t>
      </w:r>
      <w:proofErr w:type="gramEnd"/>
    </w:p>
    <w:p w:rsidR="008F1A89" w:rsidRPr="008F1A89"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r w:rsidRPr="008F1A89">
        <w:t>1.6. В Разделе 3. «Градостроительные регламенты» слова «Параметры разрешенного строительства и/или реконструкции объектов капитального строительства» заменить словами «Предельные (минимальные и (или) максимальные) размеры и предельные параметры зоны»;</w:t>
      </w:r>
    </w:p>
    <w:p w:rsidR="008F1A89" w:rsidRPr="008F1A89"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r w:rsidRPr="008F1A89">
        <w:t>1.7. В Статье 19. «Жилые зоны» Раздела 3. «Градостроительные регламенты»:</w:t>
      </w:r>
    </w:p>
    <w:p w:rsidR="008F1A89" w:rsidRPr="008F1A89" w:rsidRDefault="008F1A89" w:rsidP="008F1A89">
      <w:pPr>
        <w:pStyle w:val="a3"/>
        <w:spacing w:before="0" w:beforeAutospacing="0" w:after="0" w:afterAutospacing="0" w:line="276" w:lineRule="auto"/>
        <w:ind w:firstLine="567"/>
        <w:jc w:val="both"/>
      </w:pPr>
      <w:r w:rsidRPr="008F1A89">
        <w:t>1.7.1. Картографическое описание участков Ж</w:t>
      </w:r>
      <w:proofErr w:type="gramStart"/>
      <w:r w:rsidRPr="008F1A89">
        <w:t>1</w:t>
      </w:r>
      <w:proofErr w:type="gramEnd"/>
      <w:r w:rsidRPr="008F1A89">
        <w:t>/1/1, Ж1/1/2, Ж1/1/3, Ж1/1/5, Ж1/1/6, Ж1/1/31 зоны Ж1 в селе Верхняя Хава пункта 19.1.1. Части 19.1 изложить в следующей редакции:</w:t>
      </w:r>
    </w:p>
    <w:p w:rsidR="008F1A89" w:rsidRPr="008F1A89" w:rsidRDefault="008F1A89" w:rsidP="008F1A89">
      <w:pPr>
        <w:pStyle w:val="a3"/>
        <w:spacing w:before="0" w:beforeAutospacing="0" w:after="0" w:afterAutospacing="0" w:line="276" w:lineRule="auto"/>
        <w:ind w:firstLine="567"/>
        <w:jc w:val="both"/>
      </w:pPr>
      <w:r w:rsidRPr="008F1A89">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796"/>
      </w:tblGrid>
      <w:tr w:rsidR="008F1A89" w:rsidRPr="008F1A89" w:rsidTr="00D87BB0">
        <w:tc>
          <w:tcPr>
            <w:tcW w:w="1560" w:type="dxa"/>
            <w:tcBorders>
              <w:right w:val="single" w:sz="4" w:space="0" w:color="auto"/>
            </w:tcBorders>
          </w:tcPr>
          <w:p w:rsidR="008F1A89" w:rsidRPr="008F1A89" w:rsidRDefault="008F1A89" w:rsidP="00D87BB0">
            <w:pPr>
              <w:spacing w:after="0"/>
              <w:jc w:val="both"/>
              <w:rPr>
                <w:rFonts w:ascii="Times New Roman" w:hAnsi="Times New Roman" w:cs="Times New Roman"/>
                <w:sz w:val="24"/>
                <w:szCs w:val="24"/>
              </w:rPr>
            </w:pPr>
            <w:r w:rsidRPr="008F1A89">
              <w:rPr>
                <w:rFonts w:ascii="Times New Roman" w:hAnsi="Times New Roman" w:cs="Times New Roman"/>
                <w:sz w:val="24"/>
                <w:szCs w:val="24"/>
              </w:rPr>
              <w:t>Ж</w:t>
            </w:r>
            <w:proofErr w:type="gramStart"/>
            <w:r w:rsidRPr="008F1A89">
              <w:rPr>
                <w:rFonts w:ascii="Times New Roman" w:hAnsi="Times New Roman" w:cs="Times New Roman"/>
                <w:sz w:val="24"/>
                <w:szCs w:val="24"/>
              </w:rPr>
              <w:t>1</w:t>
            </w:r>
            <w:proofErr w:type="gramEnd"/>
            <w:r w:rsidRPr="008F1A89">
              <w:rPr>
                <w:rFonts w:ascii="Times New Roman" w:hAnsi="Times New Roman" w:cs="Times New Roman"/>
                <w:sz w:val="24"/>
                <w:szCs w:val="24"/>
              </w:rPr>
              <w:t>/1/1</w:t>
            </w:r>
          </w:p>
        </w:tc>
        <w:tc>
          <w:tcPr>
            <w:tcW w:w="7796" w:type="dxa"/>
            <w:tcBorders>
              <w:left w:val="single" w:sz="4" w:space="0" w:color="auto"/>
            </w:tcBorders>
          </w:tcPr>
          <w:p w:rsidR="008F1A89" w:rsidRPr="008F1A89" w:rsidRDefault="008F1A89" w:rsidP="00D87BB0">
            <w:pPr>
              <w:spacing w:after="0"/>
              <w:jc w:val="both"/>
              <w:rPr>
                <w:rFonts w:ascii="Times New Roman" w:hAnsi="Times New Roman" w:cs="Times New Roman"/>
                <w:sz w:val="24"/>
                <w:szCs w:val="24"/>
              </w:rPr>
            </w:pPr>
            <w:r w:rsidRPr="008F1A89">
              <w:rPr>
                <w:rFonts w:ascii="Times New Roman" w:hAnsi="Times New Roman" w:cs="Times New Roman"/>
                <w:sz w:val="24"/>
                <w:szCs w:val="24"/>
              </w:rPr>
              <w:t xml:space="preserve">Участок зоны расположен в </w:t>
            </w:r>
            <w:proofErr w:type="spellStart"/>
            <w:r w:rsidRPr="008F1A89">
              <w:rPr>
                <w:rFonts w:ascii="Times New Roman" w:hAnsi="Times New Roman" w:cs="Times New Roman"/>
                <w:sz w:val="24"/>
                <w:szCs w:val="24"/>
              </w:rPr>
              <w:t>анклавной</w:t>
            </w:r>
            <w:proofErr w:type="spellEnd"/>
            <w:r w:rsidRPr="008F1A89">
              <w:rPr>
                <w:rFonts w:ascii="Times New Roman" w:hAnsi="Times New Roman" w:cs="Times New Roman"/>
                <w:sz w:val="24"/>
                <w:szCs w:val="24"/>
              </w:rPr>
              <w:t xml:space="preserve"> части НП, на СЗ от основной территории НП. С ЮВ </w:t>
            </w:r>
            <w:proofErr w:type="gramStart"/>
            <w:r w:rsidRPr="008F1A89">
              <w:rPr>
                <w:rFonts w:ascii="Times New Roman" w:hAnsi="Times New Roman" w:cs="Times New Roman"/>
                <w:sz w:val="24"/>
                <w:szCs w:val="24"/>
              </w:rPr>
              <w:t>ограничен</w:t>
            </w:r>
            <w:proofErr w:type="gramEnd"/>
            <w:r w:rsidRPr="008F1A89">
              <w:rPr>
                <w:rFonts w:ascii="Times New Roman" w:hAnsi="Times New Roman" w:cs="Times New Roman"/>
                <w:sz w:val="24"/>
                <w:szCs w:val="24"/>
              </w:rPr>
              <w:t xml:space="preserve"> СЗ стороной автодороги муниципального значения, ведущей в с. Нижняя </w:t>
            </w:r>
            <w:proofErr w:type="spellStart"/>
            <w:r w:rsidRPr="008F1A89">
              <w:rPr>
                <w:rFonts w:ascii="Times New Roman" w:hAnsi="Times New Roman" w:cs="Times New Roman"/>
                <w:sz w:val="24"/>
                <w:szCs w:val="24"/>
              </w:rPr>
              <w:t>Байгора</w:t>
            </w:r>
            <w:proofErr w:type="spellEnd"/>
            <w:r w:rsidRPr="008F1A89">
              <w:rPr>
                <w:rFonts w:ascii="Times New Roman" w:hAnsi="Times New Roman" w:cs="Times New Roman"/>
                <w:sz w:val="24"/>
                <w:szCs w:val="24"/>
              </w:rPr>
              <w:t>.</w:t>
            </w:r>
          </w:p>
        </w:tc>
      </w:tr>
      <w:tr w:rsidR="008F1A89" w:rsidRPr="008F1A89" w:rsidTr="00D87BB0">
        <w:tc>
          <w:tcPr>
            <w:tcW w:w="1560" w:type="dxa"/>
            <w:tcBorders>
              <w:right w:val="single" w:sz="4" w:space="0" w:color="auto"/>
            </w:tcBorders>
          </w:tcPr>
          <w:p w:rsidR="008F1A89" w:rsidRPr="008F1A89" w:rsidRDefault="008F1A89" w:rsidP="00D87BB0">
            <w:pPr>
              <w:spacing w:after="0"/>
              <w:jc w:val="both"/>
              <w:rPr>
                <w:rFonts w:ascii="Times New Roman" w:hAnsi="Times New Roman" w:cs="Times New Roman"/>
                <w:sz w:val="24"/>
                <w:szCs w:val="24"/>
              </w:rPr>
            </w:pPr>
            <w:r w:rsidRPr="008F1A89">
              <w:rPr>
                <w:rFonts w:ascii="Times New Roman" w:hAnsi="Times New Roman" w:cs="Times New Roman"/>
                <w:sz w:val="24"/>
                <w:szCs w:val="24"/>
              </w:rPr>
              <w:t>Ж</w:t>
            </w:r>
            <w:proofErr w:type="gramStart"/>
            <w:r w:rsidRPr="008F1A89">
              <w:rPr>
                <w:rFonts w:ascii="Times New Roman" w:hAnsi="Times New Roman" w:cs="Times New Roman"/>
                <w:sz w:val="24"/>
                <w:szCs w:val="24"/>
              </w:rPr>
              <w:t>1</w:t>
            </w:r>
            <w:proofErr w:type="gramEnd"/>
            <w:r w:rsidRPr="008F1A89">
              <w:rPr>
                <w:rFonts w:ascii="Times New Roman" w:hAnsi="Times New Roman" w:cs="Times New Roman"/>
                <w:sz w:val="24"/>
                <w:szCs w:val="24"/>
              </w:rPr>
              <w:t>/1/2</w:t>
            </w:r>
          </w:p>
        </w:tc>
        <w:tc>
          <w:tcPr>
            <w:tcW w:w="7796" w:type="dxa"/>
            <w:tcBorders>
              <w:left w:val="single" w:sz="4" w:space="0" w:color="auto"/>
            </w:tcBorders>
          </w:tcPr>
          <w:p w:rsidR="008F1A89" w:rsidRPr="008F1A89" w:rsidRDefault="008F1A89" w:rsidP="00D87BB0">
            <w:pPr>
              <w:spacing w:after="0"/>
              <w:jc w:val="both"/>
              <w:rPr>
                <w:rFonts w:ascii="Times New Roman" w:hAnsi="Times New Roman" w:cs="Times New Roman"/>
                <w:sz w:val="24"/>
                <w:szCs w:val="24"/>
              </w:rPr>
            </w:pPr>
            <w:r w:rsidRPr="008F1A89">
              <w:rPr>
                <w:rFonts w:ascii="Times New Roman" w:hAnsi="Times New Roman" w:cs="Times New Roman"/>
                <w:sz w:val="24"/>
                <w:szCs w:val="24"/>
              </w:rPr>
              <w:t xml:space="preserve">Участок зоны расположен в </w:t>
            </w:r>
            <w:proofErr w:type="spellStart"/>
            <w:r w:rsidRPr="008F1A89">
              <w:rPr>
                <w:rFonts w:ascii="Times New Roman" w:hAnsi="Times New Roman" w:cs="Times New Roman"/>
                <w:sz w:val="24"/>
                <w:szCs w:val="24"/>
              </w:rPr>
              <w:t>анклавной</w:t>
            </w:r>
            <w:proofErr w:type="spellEnd"/>
            <w:r w:rsidRPr="008F1A89">
              <w:rPr>
                <w:rFonts w:ascii="Times New Roman" w:hAnsi="Times New Roman" w:cs="Times New Roman"/>
                <w:sz w:val="24"/>
                <w:szCs w:val="24"/>
              </w:rPr>
              <w:t xml:space="preserve"> части НП, на </w:t>
            </w:r>
            <w:proofErr w:type="gramStart"/>
            <w:r w:rsidRPr="008F1A89">
              <w:rPr>
                <w:rFonts w:ascii="Times New Roman" w:hAnsi="Times New Roman" w:cs="Times New Roman"/>
                <w:sz w:val="24"/>
                <w:szCs w:val="24"/>
              </w:rPr>
              <w:t>СВ</w:t>
            </w:r>
            <w:proofErr w:type="gramEnd"/>
            <w:r w:rsidRPr="008F1A89">
              <w:rPr>
                <w:rFonts w:ascii="Times New Roman" w:hAnsi="Times New Roman" w:cs="Times New Roman"/>
                <w:sz w:val="24"/>
                <w:szCs w:val="24"/>
              </w:rPr>
              <w:t xml:space="preserve"> от основной территории НП. Участок зоны с СЗ ограничен ЮВ стороной автодороги муниципального значения, ведущей в с. Нижняя </w:t>
            </w:r>
            <w:proofErr w:type="spellStart"/>
            <w:r w:rsidRPr="008F1A89">
              <w:rPr>
                <w:rFonts w:ascii="Times New Roman" w:hAnsi="Times New Roman" w:cs="Times New Roman"/>
                <w:sz w:val="24"/>
                <w:szCs w:val="24"/>
              </w:rPr>
              <w:t>Байгора</w:t>
            </w:r>
            <w:proofErr w:type="spellEnd"/>
            <w:r w:rsidRPr="008F1A89">
              <w:rPr>
                <w:rFonts w:ascii="Times New Roman" w:hAnsi="Times New Roman" w:cs="Times New Roman"/>
                <w:sz w:val="24"/>
                <w:szCs w:val="24"/>
              </w:rPr>
              <w:t xml:space="preserve">, с </w:t>
            </w:r>
            <w:proofErr w:type="gramStart"/>
            <w:r w:rsidRPr="008F1A89">
              <w:rPr>
                <w:rFonts w:ascii="Times New Roman" w:hAnsi="Times New Roman" w:cs="Times New Roman"/>
                <w:sz w:val="24"/>
                <w:szCs w:val="24"/>
              </w:rPr>
              <w:t>СВ</w:t>
            </w:r>
            <w:proofErr w:type="gramEnd"/>
            <w:r w:rsidRPr="008F1A89">
              <w:rPr>
                <w:rFonts w:ascii="Times New Roman" w:hAnsi="Times New Roman" w:cs="Times New Roman"/>
                <w:sz w:val="24"/>
                <w:szCs w:val="24"/>
              </w:rPr>
              <w:t xml:space="preserve"> – бровкой овражной территории, с ЮЗ – СВ стороной ул. Чапаева.</w:t>
            </w:r>
          </w:p>
        </w:tc>
      </w:tr>
      <w:tr w:rsidR="008F1A89" w:rsidRPr="008F1A89" w:rsidTr="00D87BB0">
        <w:tc>
          <w:tcPr>
            <w:tcW w:w="1560" w:type="dxa"/>
            <w:tcBorders>
              <w:right w:val="single" w:sz="4" w:space="0" w:color="auto"/>
            </w:tcBorders>
          </w:tcPr>
          <w:p w:rsidR="008F1A89" w:rsidRPr="008F1A89" w:rsidRDefault="008F1A89" w:rsidP="00D87BB0">
            <w:pPr>
              <w:spacing w:after="0"/>
              <w:jc w:val="both"/>
              <w:rPr>
                <w:rFonts w:ascii="Times New Roman" w:hAnsi="Times New Roman" w:cs="Times New Roman"/>
                <w:sz w:val="24"/>
                <w:szCs w:val="24"/>
              </w:rPr>
            </w:pPr>
            <w:r w:rsidRPr="008F1A89">
              <w:rPr>
                <w:rFonts w:ascii="Times New Roman" w:hAnsi="Times New Roman" w:cs="Times New Roman"/>
                <w:sz w:val="24"/>
                <w:szCs w:val="24"/>
              </w:rPr>
              <w:t>Ж</w:t>
            </w:r>
            <w:proofErr w:type="gramStart"/>
            <w:r w:rsidRPr="008F1A89">
              <w:rPr>
                <w:rFonts w:ascii="Times New Roman" w:hAnsi="Times New Roman" w:cs="Times New Roman"/>
                <w:sz w:val="24"/>
                <w:szCs w:val="24"/>
              </w:rPr>
              <w:t>1</w:t>
            </w:r>
            <w:proofErr w:type="gramEnd"/>
            <w:r w:rsidRPr="008F1A89">
              <w:rPr>
                <w:rFonts w:ascii="Times New Roman" w:hAnsi="Times New Roman" w:cs="Times New Roman"/>
                <w:sz w:val="24"/>
                <w:szCs w:val="24"/>
              </w:rPr>
              <w:t>/1/3</w:t>
            </w:r>
          </w:p>
        </w:tc>
        <w:tc>
          <w:tcPr>
            <w:tcW w:w="7796" w:type="dxa"/>
            <w:tcBorders>
              <w:left w:val="single" w:sz="4" w:space="0" w:color="auto"/>
            </w:tcBorders>
          </w:tcPr>
          <w:p w:rsidR="008F1A89" w:rsidRPr="008F1A89" w:rsidRDefault="008F1A89" w:rsidP="00D87BB0">
            <w:pPr>
              <w:spacing w:after="0"/>
              <w:jc w:val="both"/>
              <w:rPr>
                <w:rFonts w:ascii="Times New Roman" w:hAnsi="Times New Roman" w:cs="Times New Roman"/>
                <w:sz w:val="24"/>
                <w:szCs w:val="24"/>
              </w:rPr>
            </w:pPr>
            <w:r w:rsidRPr="008F1A89">
              <w:rPr>
                <w:rFonts w:ascii="Times New Roman" w:hAnsi="Times New Roman" w:cs="Times New Roman"/>
                <w:sz w:val="24"/>
                <w:szCs w:val="24"/>
              </w:rPr>
              <w:t xml:space="preserve">Участок зоны расположен в </w:t>
            </w:r>
            <w:proofErr w:type="spellStart"/>
            <w:r w:rsidRPr="008F1A89">
              <w:rPr>
                <w:rFonts w:ascii="Times New Roman" w:hAnsi="Times New Roman" w:cs="Times New Roman"/>
                <w:sz w:val="24"/>
                <w:szCs w:val="24"/>
              </w:rPr>
              <w:t>анклавной</w:t>
            </w:r>
            <w:proofErr w:type="spellEnd"/>
            <w:r w:rsidRPr="008F1A89">
              <w:rPr>
                <w:rFonts w:ascii="Times New Roman" w:hAnsi="Times New Roman" w:cs="Times New Roman"/>
                <w:sz w:val="24"/>
                <w:szCs w:val="24"/>
              </w:rPr>
              <w:t xml:space="preserve"> части НП, на </w:t>
            </w:r>
            <w:proofErr w:type="gramStart"/>
            <w:r w:rsidRPr="008F1A89">
              <w:rPr>
                <w:rFonts w:ascii="Times New Roman" w:hAnsi="Times New Roman" w:cs="Times New Roman"/>
                <w:sz w:val="24"/>
                <w:szCs w:val="24"/>
              </w:rPr>
              <w:t>СВ</w:t>
            </w:r>
            <w:proofErr w:type="gramEnd"/>
            <w:r w:rsidRPr="008F1A89">
              <w:rPr>
                <w:rFonts w:ascii="Times New Roman" w:hAnsi="Times New Roman" w:cs="Times New Roman"/>
                <w:sz w:val="24"/>
                <w:szCs w:val="24"/>
              </w:rPr>
              <w:t xml:space="preserve"> от основной территории НП. Участок зоны с СЗ ограничен ЮВ стороной автодороги муниципального значения, ведущей в с. Нижняя </w:t>
            </w:r>
            <w:proofErr w:type="spellStart"/>
            <w:r w:rsidRPr="008F1A89">
              <w:rPr>
                <w:rFonts w:ascii="Times New Roman" w:hAnsi="Times New Roman" w:cs="Times New Roman"/>
                <w:sz w:val="24"/>
                <w:szCs w:val="24"/>
              </w:rPr>
              <w:t>Байгора</w:t>
            </w:r>
            <w:proofErr w:type="spellEnd"/>
            <w:r w:rsidRPr="008F1A89">
              <w:rPr>
                <w:rFonts w:ascii="Times New Roman" w:hAnsi="Times New Roman" w:cs="Times New Roman"/>
                <w:sz w:val="24"/>
                <w:szCs w:val="24"/>
              </w:rPr>
              <w:t xml:space="preserve">, с </w:t>
            </w:r>
            <w:proofErr w:type="gramStart"/>
            <w:r w:rsidRPr="008F1A89">
              <w:rPr>
                <w:rFonts w:ascii="Times New Roman" w:hAnsi="Times New Roman" w:cs="Times New Roman"/>
                <w:sz w:val="24"/>
                <w:szCs w:val="24"/>
              </w:rPr>
              <w:t>СВ</w:t>
            </w:r>
            <w:proofErr w:type="gramEnd"/>
            <w:r w:rsidRPr="008F1A89">
              <w:rPr>
                <w:rFonts w:ascii="Times New Roman" w:hAnsi="Times New Roman" w:cs="Times New Roman"/>
                <w:sz w:val="24"/>
                <w:szCs w:val="24"/>
              </w:rPr>
              <w:t xml:space="preserve"> – ЮЗ стороной ул. Чапаева.</w:t>
            </w:r>
          </w:p>
        </w:tc>
      </w:tr>
    </w:tbl>
    <w:p w:rsidR="008F1A89" w:rsidRPr="008F1A89" w:rsidRDefault="008F1A89" w:rsidP="008F1A89">
      <w:pPr>
        <w:pStyle w:val="a3"/>
        <w:spacing w:before="0" w:beforeAutospacing="0" w:after="0" w:afterAutospacing="0" w:line="276" w:lineRule="auto"/>
        <w:ind w:firstLine="567"/>
        <w:jc w:val="both"/>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796"/>
      </w:tblGrid>
      <w:tr w:rsidR="008F1A89" w:rsidRPr="008F1A89" w:rsidTr="00D87BB0">
        <w:tc>
          <w:tcPr>
            <w:tcW w:w="1560" w:type="dxa"/>
            <w:tcBorders>
              <w:right w:val="single" w:sz="4" w:space="0" w:color="auto"/>
            </w:tcBorders>
          </w:tcPr>
          <w:p w:rsidR="008F1A89" w:rsidRPr="008F1A89" w:rsidRDefault="008F1A89" w:rsidP="00D87BB0">
            <w:pPr>
              <w:spacing w:after="0"/>
              <w:jc w:val="both"/>
              <w:rPr>
                <w:rFonts w:ascii="Times New Roman" w:hAnsi="Times New Roman" w:cs="Times New Roman"/>
                <w:sz w:val="24"/>
                <w:szCs w:val="24"/>
              </w:rPr>
            </w:pPr>
            <w:r w:rsidRPr="008F1A89">
              <w:rPr>
                <w:rFonts w:ascii="Times New Roman" w:hAnsi="Times New Roman" w:cs="Times New Roman"/>
                <w:sz w:val="24"/>
                <w:szCs w:val="24"/>
              </w:rPr>
              <w:t>Ж</w:t>
            </w:r>
            <w:proofErr w:type="gramStart"/>
            <w:r w:rsidRPr="008F1A89">
              <w:rPr>
                <w:rFonts w:ascii="Times New Roman" w:hAnsi="Times New Roman" w:cs="Times New Roman"/>
                <w:sz w:val="24"/>
                <w:szCs w:val="24"/>
              </w:rPr>
              <w:t>1</w:t>
            </w:r>
            <w:proofErr w:type="gramEnd"/>
            <w:r w:rsidRPr="008F1A89">
              <w:rPr>
                <w:rFonts w:ascii="Times New Roman" w:hAnsi="Times New Roman" w:cs="Times New Roman"/>
                <w:sz w:val="24"/>
                <w:szCs w:val="24"/>
              </w:rPr>
              <w:t>/1/5</w:t>
            </w:r>
          </w:p>
        </w:tc>
        <w:tc>
          <w:tcPr>
            <w:tcW w:w="7796" w:type="dxa"/>
            <w:tcBorders>
              <w:left w:val="single" w:sz="4" w:space="0" w:color="auto"/>
            </w:tcBorders>
          </w:tcPr>
          <w:p w:rsidR="008F1A89" w:rsidRPr="008F1A89" w:rsidRDefault="008F1A89" w:rsidP="00D87BB0">
            <w:pPr>
              <w:spacing w:after="0"/>
              <w:jc w:val="both"/>
              <w:rPr>
                <w:rFonts w:ascii="Times New Roman" w:hAnsi="Times New Roman" w:cs="Times New Roman"/>
                <w:sz w:val="24"/>
                <w:szCs w:val="24"/>
              </w:rPr>
            </w:pPr>
            <w:r w:rsidRPr="008F1A89">
              <w:rPr>
                <w:rFonts w:ascii="Times New Roman" w:hAnsi="Times New Roman" w:cs="Times New Roman"/>
                <w:sz w:val="24"/>
                <w:szCs w:val="24"/>
              </w:rPr>
              <w:t xml:space="preserve">Участок зоны с </w:t>
            </w:r>
            <w:proofErr w:type="gramStart"/>
            <w:r w:rsidRPr="008F1A89">
              <w:rPr>
                <w:rFonts w:ascii="Times New Roman" w:hAnsi="Times New Roman" w:cs="Times New Roman"/>
                <w:sz w:val="24"/>
                <w:szCs w:val="24"/>
              </w:rPr>
              <w:t>З</w:t>
            </w:r>
            <w:proofErr w:type="gramEnd"/>
            <w:r w:rsidRPr="008F1A89">
              <w:rPr>
                <w:rFonts w:ascii="Times New Roman" w:hAnsi="Times New Roman" w:cs="Times New Roman"/>
                <w:sz w:val="24"/>
                <w:szCs w:val="24"/>
              </w:rPr>
              <w:t xml:space="preserve"> ограничен В стороной ул. Буденного, с СВ – ул. Кирова, ЮВ – СЗ стороной проезда, ведущего к складам, с Ю – С стороной ул. Кирова.</w:t>
            </w:r>
          </w:p>
        </w:tc>
      </w:tr>
      <w:tr w:rsidR="008F1A89" w:rsidRPr="008F1A89" w:rsidTr="00D87BB0">
        <w:tc>
          <w:tcPr>
            <w:tcW w:w="1560" w:type="dxa"/>
            <w:tcBorders>
              <w:right w:val="single" w:sz="4" w:space="0" w:color="auto"/>
            </w:tcBorders>
          </w:tcPr>
          <w:p w:rsidR="008F1A89" w:rsidRPr="008F1A89" w:rsidRDefault="008F1A89" w:rsidP="00D87BB0">
            <w:pPr>
              <w:spacing w:after="0"/>
              <w:jc w:val="both"/>
              <w:rPr>
                <w:rFonts w:ascii="Times New Roman" w:hAnsi="Times New Roman" w:cs="Times New Roman"/>
                <w:sz w:val="24"/>
                <w:szCs w:val="24"/>
              </w:rPr>
            </w:pPr>
            <w:r w:rsidRPr="008F1A89">
              <w:rPr>
                <w:rFonts w:ascii="Times New Roman" w:hAnsi="Times New Roman" w:cs="Times New Roman"/>
                <w:sz w:val="24"/>
                <w:szCs w:val="24"/>
              </w:rPr>
              <w:t>Ж</w:t>
            </w:r>
            <w:proofErr w:type="gramStart"/>
            <w:r w:rsidRPr="008F1A89">
              <w:rPr>
                <w:rFonts w:ascii="Times New Roman" w:hAnsi="Times New Roman" w:cs="Times New Roman"/>
                <w:sz w:val="24"/>
                <w:szCs w:val="24"/>
              </w:rPr>
              <w:t>1</w:t>
            </w:r>
            <w:proofErr w:type="gramEnd"/>
            <w:r w:rsidRPr="008F1A89">
              <w:rPr>
                <w:rFonts w:ascii="Times New Roman" w:hAnsi="Times New Roman" w:cs="Times New Roman"/>
                <w:sz w:val="24"/>
                <w:szCs w:val="24"/>
              </w:rPr>
              <w:t>/1/6</w:t>
            </w:r>
          </w:p>
        </w:tc>
        <w:tc>
          <w:tcPr>
            <w:tcW w:w="7796" w:type="dxa"/>
            <w:tcBorders>
              <w:left w:val="single" w:sz="4" w:space="0" w:color="auto"/>
            </w:tcBorders>
          </w:tcPr>
          <w:p w:rsidR="008F1A89" w:rsidRPr="008F1A89" w:rsidRDefault="008F1A89" w:rsidP="00D87BB0">
            <w:pPr>
              <w:spacing w:after="0"/>
              <w:jc w:val="both"/>
              <w:rPr>
                <w:rFonts w:ascii="Times New Roman" w:hAnsi="Times New Roman" w:cs="Times New Roman"/>
                <w:sz w:val="24"/>
                <w:szCs w:val="24"/>
              </w:rPr>
            </w:pPr>
            <w:r w:rsidRPr="008F1A89">
              <w:rPr>
                <w:rFonts w:ascii="Times New Roman" w:hAnsi="Times New Roman" w:cs="Times New Roman"/>
                <w:sz w:val="24"/>
                <w:szCs w:val="24"/>
              </w:rPr>
              <w:t xml:space="preserve">Участок зоны с ЮВ и </w:t>
            </w:r>
            <w:proofErr w:type="gramStart"/>
            <w:r w:rsidRPr="008F1A89">
              <w:rPr>
                <w:rFonts w:ascii="Times New Roman" w:hAnsi="Times New Roman" w:cs="Times New Roman"/>
                <w:sz w:val="24"/>
                <w:szCs w:val="24"/>
              </w:rPr>
              <w:t>Ю</w:t>
            </w:r>
            <w:proofErr w:type="gramEnd"/>
            <w:r w:rsidRPr="008F1A89">
              <w:rPr>
                <w:rFonts w:ascii="Times New Roman" w:hAnsi="Times New Roman" w:cs="Times New Roman"/>
                <w:sz w:val="24"/>
                <w:szCs w:val="24"/>
              </w:rPr>
              <w:t xml:space="preserve"> – СЗ и С сторонами ул. Луговая, с З – В стороной проезда, ведущего к складам, исключая ЗУ, занимаемый складом.</w:t>
            </w:r>
          </w:p>
        </w:tc>
      </w:tr>
    </w:tbl>
    <w:p w:rsidR="008F1A89" w:rsidRPr="008F1A89" w:rsidRDefault="008F1A89" w:rsidP="008F1A89">
      <w:pPr>
        <w:pStyle w:val="a3"/>
        <w:spacing w:before="0" w:beforeAutospacing="0" w:after="0" w:afterAutospacing="0" w:line="276" w:lineRule="auto"/>
        <w:ind w:firstLine="567"/>
        <w:jc w:val="both"/>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796"/>
      </w:tblGrid>
      <w:tr w:rsidR="008F1A89" w:rsidRPr="008F1A89" w:rsidTr="00D87BB0">
        <w:tc>
          <w:tcPr>
            <w:tcW w:w="1560" w:type="dxa"/>
            <w:tcBorders>
              <w:right w:val="single" w:sz="4" w:space="0" w:color="auto"/>
            </w:tcBorders>
          </w:tcPr>
          <w:p w:rsidR="008F1A89" w:rsidRPr="008F1A89" w:rsidRDefault="008F1A89" w:rsidP="00D87BB0">
            <w:pPr>
              <w:spacing w:after="0"/>
              <w:jc w:val="both"/>
            </w:pPr>
            <w:r w:rsidRPr="008F1A89">
              <w:rPr>
                <w:rFonts w:ascii="Times New Roman" w:hAnsi="Times New Roman" w:cs="Times New Roman"/>
                <w:sz w:val="24"/>
                <w:szCs w:val="24"/>
              </w:rPr>
              <w:t>Ж</w:t>
            </w:r>
            <w:proofErr w:type="gramStart"/>
            <w:r w:rsidRPr="008F1A89">
              <w:rPr>
                <w:rFonts w:ascii="Times New Roman" w:hAnsi="Times New Roman" w:cs="Times New Roman"/>
                <w:sz w:val="24"/>
                <w:szCs w:val="24"/>
              </w:rPr>
              <w:t>1</w:t>
            </w:r>
            <w:proofErr w:type="gramEnd"/>
            <w:r w:rsidRPr="008F1A89">
              <w:rPr>
                <w:rFonts w:ascii="Times New Roman" w:hAnsi="Times New Roman" w:cs="Times New Roman"/>
                <w:sz w:val="24"/>
                <w:szCs w:val="24"/>
              </w:rPr>
              <w:t>/1/31</w:t>
            </w:r>
          </w:p>
        </w:tc>
        <w:tc>
          <w:tcPr>
            <w:tcW w:w="7796" w:type="dxa"/>
            <w:tcBorders>
              <w:left w:val="single" w:sz="4" w:space="0" w:color="auto"/>
            </w:tcBorders>
          </w:tcPr>
          <w:p w:rsidR="008F1A89" w:rsidRPr="008F1A89" w:rsidRDefault="008F1A89" w:rsidP="00D87BB0">
            <w:pPr>
              <w:spacing w:after="0"/>
              <w:jc w:val="both"/>
            </w:pPr>
            <w:r w:rsidRPr="008F1A89">
              <w:rPr>
                <w:rFonts w:ascii="Times New Roman" w:hAnsi="Times New Roman" w:cs="Times New Roman"/>
                <w:sz w:val="24"/>
                <w:szCs w:val="24"/>
              </w:rPr>
              <w:t xml:space="preserve">Участок зоны с </w:t>
            </w:r>
            <w:proofErr w:type="gramStart"/>
            <w:r w:rsidRPr="008F1A89">
              <w:rPr>
                <w:rFonts w:ascii="Times New Roman" w:hAnsi="Times New Roman" w:cs="Times New Roman"/>
                <w:sz w:val="24"/>
                <w:szCs w:val="24"/>
              </w:rPr>
              <w:t>З</w:t>
            </w:r>
            <w:proofErr w:type="gramEnd"/>
            <w:r w:rsidRPr="008F1A89">
              <w:rPr>
                <w:rFonts w:ascii="Times New Roman" w:hAnsi="Times New Roman" w:cs="Times New Roman"/>
                <w:sz w:val="24"/>
                <w:szCs w:val="24"/>
              </w:rPr>
              <w:t xml:space="preserve"> и Ю ограничен ул. Железнодорожная, с В – З стороной ул. Школьная, с </w:t>
            </w:r>
            <w:proofErr w:type="spellStart"/>
            <w:r w:rsidRPr="008F1A89">
              <w:rPr>
                <w:rFonts w:ascii="Times New Roman" w:hAnsi="Times New Roman" w:cs="Times New Roman"/>
                <w:sz w:val="24"/>
                <w:szCs w:val="24"/>
              </w:rPr>
              <w:t>С</w:t>
            </w:r>
            <w:proofErr w:type="spellEnd"/>
            <w:r w:rsidRPr="008F1A89">
              <w:rPr>
                <w:rFonts w:ascii="Times New Roman" w:hAnsi="Times New Roman" w:cs="Times New Roman"/>
                <w:sz w:val="24"/>
                <w:szCs w:val="24"/>
              </w:rPr>
              <w:t xml:space="preserve"> – Ю стороной ул. Новопокровская.</w:t>
            </w:r>
          </w:p>
        </w:tc>
      </w:tr>
    </w:tbl>
    <w:p w:rsidR="008F1A89" w:rsidRPr="008F1A89" w:rsidRDefault="008F1A89" w:rsidP="008F1A89">
      <w:pPr>
        <w:pStyle w:val="a3"/>
        <w:spacing w:before="0" w:beforeAutospacing="0" w:after="0" w:afterAutospacing="0" w:line="276" w:lineRule="auto"/>
        <w:ind w:firstLine="567"/>
        <w:jc w:val="both"/>
      </w:pPr>
      <w:r w:rsidRPr="008F1A89">
        <w:t>»;</w:t>
      </w:r>
    </w:p>
    <w:p w:rsidR="008F1A89" w:rsidRPr="008F1A89" w:rsidRDefault="008F1A89" w:rsidP="008F1A89">
      <w:pPr>
        <w:pStyle w:val="a3"/>
        <w:spacing w:before="0" w:beforeAutospacing="0" w:after="0" w:afterAutospacing="0" w:line="276" w:lineRule="auto"/>
        <w:ind w:firstLine="567"/>
        <w:jc w:val="both"/>
      </w:pPr>
      <w:r w:rsidRPr="008F1A89">
        <w:t>1.7.2. В таблице П.п. 2) пункта 19.1.2. Части 19.1. двенадцатую, тринадцатую строки исключить;</w:t>
      </w:r>
    </w:p>
    <w:p w:rsidR="008F1A89" w:rsidRPr="008F1A89" w:rsidRDefault="008F1A89" w:rsidP="008F1A89">
      <w:pPr>
        <w:pStyle w:val="a3"/>
        <w:spacing w:before="0" w:beforeAutospacing="0" w:after="0" w:afterAutospacing="0" w:line="276" w:lineRule="auto"/>
        <w:ind w:firstLine="567"/>
        <w:jc w:val="both"/>
      </w:pPr>
      <w:r w:rsidRPr="008F1A89">
        <w:t>1.7.3. Таблицу П.п. 3) пункта 19.1.2. Части 19.1. дополнить следующим:</w:t>
      </w:r>
    </w:p>
    <w:p w:rsidR="008F1A89" w:rsidRPr="008F1A89" w:rsidRDefault="008F1A89" w:rsidP="008F1A89">
      <w:pPr>
        <w:pStyle w:val="a3"/>
        <w:spacing w:before="0" w:beforeAutospacing="0" w:after="0" w:afterAutospacing="0" w:line="276" w:lineRule="auto"/>
        <w:ind w:firstLine="567"/>
        <w:jc w:val="both"/>
      </w:pPr>
      <w:r w:rsidRPr="008F1A89">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389"/>
      </w:tblGrid>
      <w:tr w:rsidR="008F1A89" w:rsidRPr="008F1A89" w:rsidTr="00D87BB0">
        <w:tc>
          <w:tcPr>
            <w:tcW w:w="967" w:type="dxa"/>
          </w:tcPr>
          <w:p w:rsidR="008F1A89" w:rsidRPr="008F1A89" w:rsidRDefault="008F1A89" w:rsidP="00D87BB0">
            <w:pPr>
              <w:pStyle w:val="ConsPlusNormal"/>
              <w:widowControl/>
              <w:spacing w:line="276" w:lineRule="auto"/>
              <w:ind w:firstLine="0"/>
              <w:rPr>
                <w:rFonts w:ascii="Times New Roman" w:hAnsi="Times New Roman" w:cs="Times New Roman"/>
                <w:sz w:val="24"/>
                <w:szCs w:val="24"/>
              </w:rPr>
            </w:pPr>
            <w:r w:rsidRPr="008F1A89">
              <w:rPr>
                <w:rFonts w:ascii="Times New Roman" w:hAnsi="Times New Roman" w:cs="Times New Roman"/>
                <w:sz w:val="24"/>
                <w:szCs w:val="24"/>
              </w:rPr>
              <w:t>17</w:t>
            </w:r>
          </w:p>
        </w:tc>
        <w:tc>
          <w:tcPr>
            <w:tcW w:w="8389" w:type="dxa"/>
          </w:tcPr>
          <w:p w:rsidR="008F1A89" w:rsidRPr="008F1A89" w:rsidRDefault="008F1A89" w:rsidP="00D87BB0">
            <w:pPr>
              <w:pStyle w:val="ConsPlusNormal"/>
              <w:widowControl/>
              <w:spacing w:line="276" w:lineRule="auto"/>
              <w:ind w:firstLine="0"/>
              <w:rPr>
                <w:rFonts w:ascii="Times New Roman" w:hAnsi="Times New Roman" w:cs="Times New Roman"/>
                <w:sz w:val="24"/>
                <w:szCs w:val="24"/>
              </w:rPr>
            </w:pPr>
            <w:r w:rsidRPr="008F1A89">
              <w:rPr>
                <w:rFonts w:ascii="Times New Roman" w:hAnsi="Times New Roman" w:cs="Times New Roman"/>
                <w:sz w:val="24"/>
                <w:szCs w:val="24"/>
              </w:rPr>
              <w:t>Максимальная высота оград между соседними участками – 1,8 м</w:t>
            </w:r>
          </w:p>
        </w:tc>
      </w:tr>
    </w:tbl>
    <w:p w:rsidR="008F1A89" w:rsidRPr="008F1A89" w:rsidRDefault="008F1A89" w:rsidP="008F1A89">
      <w:pPr>
        <w:pStyle w:val="a3"/>
        <w:spacing w:before="0" w:beforeAutospacing="0" w:after="0" w:afterAutospacing="0" w:line="276" w:lineRule="auto"/>
        <w:ind w:firstLine="567"/>
        <w:jc w:val="both"/>
      </w:pPr>
      <w:r w:rsidRPr="008F1A89">
        <w:t>»;</w:t>
      </w:r>
    </w:p>
    <w:p w:rsidR="008F1A89" w:rsidRPr="008F1A89" w:rsidRDefault="008F1A89" w:rsidP="008F1A89">
      <w:pPr>
        <w:pStyle w:val="a3"/>
        <w:spacing w:before="0" w:beforeAutospacing="0" w:after="0" w:afterAutospacing="0" w:line="276" w:lineRule="auto"/>
        <w:ind w:firstLine="567"/>
        <w:jc w:val="both"/>
      </w:pPr>
      <w:r w:rsidRPr="008F1A89">
        <w:t>1.7.4. В таблице П.п. 2) пункта 19.2.2. Части 19.2. тринадцатую, четырнадцатую строки исключить;</w:t>
      </w:r>
    </w:p>
    <w:p w:rsidR="008F1A89" w:rsidRPr="008F1A89" w:rsidRDefault="008F1A89" w:rsidP="008F1A89">
      <w:pPr>
        <w:pStyle w:val="a3"/>
        <w:spacing w:before="0" w:beforeAutospacing="0" w:after="0" w:afterAutospacing="0" w:line="276" w:lineRule="auto"/>
        <w:ind w:firstLine="567"/>
        <w:jc w:val="both"/>
      </w:pPr>
      <w:r w:rsidRPr="008F1A89">
        <w:t>1.7.5. Таблицу П.п. 3) пункта 19.2.2. Части 19.2. дополнить следующим:</w:t>
      </w:r>
    </w:p>
    <w:p w:rsidR="008F1A89" w:rsidRPr="008F1A89" w:rsidRDefault="008F1A89" w:rsidP="008F1A89">
      <w:pPr>
        <w:pStyle w:val="a3"/>
        <w:spacing w:before="0" w:beforeAutospacing="0" w:after="0" w:afterAutospacing="0" w:line="276" w:lineRule="auto"/>
        <w:ind w:firstLine="567"/>
        <w:jc w:val="both"/>
      </w:pPr>
      <w:r w:rsidRPr="008F1A89">
        <w:lastRenderedPageBreak/>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389"/>
      </w:tblGrid>
      <w:tr w:rsidR="008F1A89" w:rsidRPr="008F1A89" w:rsidTr="00D87BB0">
        <w:tc>
          <w:tcPr>
            <w:tcW w:w="967" w:type="dxa"/>
          </w:tcPr>
          <w:p w:rsidR="008F1A89" w:rsidRPr="008F1A89" w:rsidRDefault="008F1A89" w:rsidP="00D87BB0">
            <w:pPr>
              <w:pStyle w:val="ConsPlusNormal"/>
              <w:widowControl/>
              <w:spacing w:line="276" w:lineRule="auto"/>
              <w:ind w:firstLine="0"/>
              <w:rPr>
                <w:rFonts w:ascii="Times New Roman" w:hAnsi="Times New Roman" w:cs="Times New Roman"/>
                <w:sz w:val="24"/>
                <w:szCs w:val="24"/>
              </w:rPr>
            </w:pPr>
            <w:r w:rsidRPr="008F1A89">
              <w:rPr>
                <w:rFonts w:ascii="Times New Roman" w:hAnsi="Times New Roman" w:cs="Times New Roman"/>
                <w:sz w:val="24"/>
                <w:szCs w:val="24"/>
              </w:rPr>
              <w:t>17</w:t>
            </w:r>
          </w:p>
        </w:tc>
        <w:tc>
          <w:tcPr>
            <w:tcW w:w="8389" w:type="dxa"/>
          </w:tcPr>
          <w:p w:rsidR="008F1A89" w:rsidRPr="008F1A89" w:rsidRDefault="008F1A89" w:rsidP="00D87BB0">
            <w:pPr>
              <w:pStyle w:val="ConsPlusNormal"/>
              <w:widowControl/>
              <w:spacing w:line="276" w:lineRule="auto"/>
              <w:ind w:firstLine="0"/>
              <w:rPr>
                <w:rFonts w:ascii="Times New Roman" w:hAnsi="Times New Roman" w:cs="Times New Roman"/>
                <w:sz w:val="24"/>
                <w:szCs w:val="24"/>
              </w:rPr>
            </w:pPr>
            <w:r w:rsidRPr="008F1A89">
              <w:rPr>
                <w:rFonts w:ascii="Times New Roman" w:hAnsi="Times New Roman" w:cs="Times New Roman"/>
                <w:sz w:val="24"/>
                <w:szCs w:val="24"/>
              </w:rPr>
              <w:t>Максимальная высота оград между соседними участками – 1,8 м</w:t>
            </w:r>
          </w:p>
        </w:tc>
      </w:tr>
    </w:tbl>
    <w:p w:rsidR="008F1A89" w:rsidRPr="008F1A89" w:rsidRDefault="008F1A89" w:rsidP="008F1A89">
      <w:pPr>
        <w:pStyle w:val="a3"/>
        <w:spacing w:before="0" w:beforeAutospacing="0" w:after="0" w:afterAutospacing="0" w:line="276" w:lineRule="auto"/>
        <w:ind w:firstLine="567"/>
        <w:jc w:val="both"/>
      </w:pPr>
      <w:r w:rsidRPr="008F1A89">
        <w:t>»;</w:t>
      </w:r>
    </w:p>
    <w:p w:rsidR="008F1A89" w:rsidRPr="008F1A89" w:rsidRDefault="008F1A89" w:rsidP="008F1A89">
      <w:pPr>
        <w:pStyle w:val="a3"/>
        <w:spacing w:before="0" w:beforeAutospacing="0" w:after="0" w:afterAutospacing="0" w:line="276" w:lineRule="auto"/>
        <w:ind w:firstLine="567"/>
        <w:jc w:val="both"/>
      </w:pPr>
      <w:r w:rsidRPr="008F1A89">
        <w:t xml:space="preserve">1.7.6. Наименование пункта 19.3.1. Части 19.3. изложить в следующей редакции: «Описание прохождения границ зоны планируемого размещения жилой застройки </w:t>
      </w:r>
      <w:proofErr w:type="gramStart"/>
      <w:r w:rsidRPr="008F1A89">
        <w:t>Ж(</w:t>
      </w:r>
      <w:proofErr w:type="gramEnd"/>
      <w:r w:rsidRPr="008F1A89">
        <w:t>)п»;</w:t>
      </w:r>
    </w:p>
    <w:p w:rsidR="008F1A89" w:rsidRPr="008F1A89" w:rsidRDefault="008F1A89" w:rsidP="008F1A89">
      <w:pPr>
        <w:pStyle w:val="a3"/>
        <w:spacing w:before="0" w:beforeAutospacing="0" w:after="0" w:afterAutospacing="0" w:line="276" w:lineRule="auto"/>
        <w:ind w:firstLine="567"/>
        <w:jc w:val="both"/>
      </w:pPr>
      <w:r w:rsidRPr="008F1A89">
        <w:t>1.7.7. В таблице П.п. 2) пункта 19.3.2. Части 19.3. пятую строку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5706"/>
      </w:tblGrid>
      <w:tr w:rsidR="008F1A89" w:rsidRPr="008F1A89" w:rsidTr="00D87BB0">
        <w:tc>
          <w:tcPr>
            <w:tcW w:w="3865" w:type="dxa"/>
          </w:tcPr>
          <w:p w:rsidR="008F1A89" w:rsidRPr="008F1A89" w:rsidRDefault="008F1A89" w:rsidP="00D87BB0">
            <w:pPr>
              <w:pStyle w:val="ConsPlusNormal"/>
              <w:widowControl/>
              <w:ind w:firstLine="0"/>
              <w:rPr>
                <w:rFonts w:ascii="Times New Roman" w:hAnsi="Times New Roman" w:cs="Times New Roman"/>
                <w:sz w:val="24"/>
                <w:szCs w:val="24"/>
              </w:rPr>
            </w:pPr>
            <w:r w:rsidRPr="008F1A89">
              <w:rPr>
                <w:rFonts w:ascii="Times New Roman" w:hAnsi="Times New Roman" w:cs="Times New Roman"/>
                <w:sz w:val="24"/>
                <w:szCs w:val="24"/>
              </w:rPr>
              <w:t>Максимальное</w:t>
            </w:r>
          </w:p>
        </w:tc>
        <w:tc>
          <w:tcPr>
            <w:tcW w:w="5706" w:type="dxa"/>
          </w:tcPr>
          <w:p w:rsidR="008F1A89" w:rsidRPr="008F1A89" w:rsidRDefault="008F1A89" w:rsidP="00D87BB0">
            <w:pPr>
              <w:pStyle w:val="ConsPlusNormal"/>
              <w:widowControl/>
              <w:ind w:firstLine="0"/>
              <w:jc w:val="center"/>
              <w:rPr>
                <w:rFonts w:ascii="Times New Roman" w:hAnsi="Times New Roman" w:cs="Times New Roman"/>
                <w:sz w:val="24"/>
                <w:szCs w:val="24"/>
              </w:rPr>
            </w:pPr>
            <w:r w:rsidRPr="008F1A89">
              <w:rPr>
                <w:rFonts w:ascii="Times New Roman" w:hAnsi="Times New Roman" w:cs="Times New Roman"/>
                <w:sz w:val="24"/>
                <w:szCs w:val="24"/>
              </w:rPr>
              <w:t>6 этажей</w:t>
            </w:r>
          </w:p>
        </w:tc>
      </w:tr>
    </w:tbl>
    <w:p w:rsidR="008F1A89" w:rsidRPr="008F1A89" w:rsidRDefault="008F1A89" w:rsidP="008F1A89">
      <w:pPr>
        <w:pStyle w:val="a3"/>
        <w:spacing w:before="0" w:beforeAutospacing="0" w:after="0" w:afterAutospacing="0" w:line="276" w:lineRule="auto"/>
        <w:ind w:firstLine="567"/>
        <w:jc w:val="both"/>
      </w:pPr>
      <w:r w:rsidRPr="008F1A89">
        <w:t>»;</w:t>
      </w:r>
    </w:p>
    <w:p w:rsidR="008F1A89" w:rsidRPr="008F1A89" w:rsidRDefault="008F1A89" w:rsidP="008F1A89">
      <w:pPr>
        <w:pStyle w:val="a3"/>
        <w:spacing w:before="0" w:beforeAutospacing="0" w:after="0" w:afterAutospacing="0" w:line="276" w:lineRule="auto"/>
        <w:ind w:firstLine="567"/>
        <w:jc w:val="both"/>
      </w:pPr>
      <w:bookmarkStart w:id="8" w:name="_Toc299581962"/>
    </w:p>
    <w:p w:rsidR="008F1A89" w:rsidRPr="008F1A89" w:rsidRDefault="008F1A89" w:rsidP="008F1A89">
      <w:pPr>
        <w:pStyle w:val="a3"/>
        <w:spacing w:before="0" w:beforeAutospacing="0" w:after="0" w:afterAutospacing="0" w:line="276" w:lineRule="auto"/>
        <w:ind w:firstLine="567"/>
        <w:jc w:val="both"/>
      </w:pPr>
      <w:r w:rsidRPr="008F1A89">
        <w:t xml:space="preserve">1.8. </w:t>
      </w:r>
      <w:bookmarkEnd w:id="8"/>
      <w:r w:rsidRPr="008F1A89">
        <w:t>В Части 20.1. Статьи 20. «Общественно-деловые зоны» Раздела 3. «Градостроительные регламенты»:</w:t>
      </w:r>
    </w:p>
    <w:p w:rsidR="008F1A89" w:rsidRPr="008F1A89" w:rsidRDefault="008F1A89" w:rsidP="008F1A89">
      <w:pPr>
        <w:pStyle w:val="a3"/>
        <w:spacing w:before="0" w:beforeAutospacing="0" w:after="0" w:afterAutospacing="0" w:line="276" w:lineRule="auto"/>
        <w:ind w:firstLine="567"/>
        <w:jc w:val="both"/>
      </w:pPr>
      <w:r w:rsidRPr="008F1A89">
        <w:t xml:space="preserve">1.8.1. Список «Основные виды разрешенного использования» П.п. 1) пункта 20.1.2. дополнить элементами следующего содержания: </w:t>
      </w:r>
    </w:p>
    <w:p w:rsidR="008F1A89" w:rsidRPr="008F1A89" w:rsidRDefault="008F1A89" w:rsidP="008F1A89">
      <w:pPr>
        <w:pStyle w:val="a3"/>
        <w:spacing w:before="0" w:beforeAutospacing="0" w:after="0" w:afterAutospacing="0" w:line="276" w:lineRule="auto"/>
        <w:ind w:firstLine="567"/>
        <w:jc w:val="both"/>
      </w:pPr>
      <w:r w:rsidRPr="008F1A89">
        <w:t>«</w:t>
      </w:r>
    </w:p>
    <w:p w:rsidR="008F1A89" w:rsidRPr="008F1A89" w:rsidRDefault="008F1A89" w:rsidP="008F1A89">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8F1A89">
        <w:rPr>
          <w:rFonts w:ascii="Times New Roman" w:hAnsi="Times New Roman" w:cs="Times New Roman"/>
          <w:sz w:val="24"/>
          <w:szCs w:val="24"/>
        </w:rPr>
        <w:t>Деловое управление</w:t>
      </w:r>
    </w:p>
    <w:p w:rsidR="008F1A89" w:rsidRPr="008F1A89" w:rsidRDefault="008F1A89" w:rsidP="008F1A89">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proofErr w:type="gramStart"/>
      <w:r w:rsidRPr="008F1A89">
        <w:rPr>
          <w:rFonts w:ascii="Times New Roman" w:hAnsi="Times New Roman" w:cs="Times New Roman"/>
          <w:sz w:val="24"/>
          <w:szCs w:val="24"/>
        </w:rPr>
        <w:t>Объекты торговли (торговые центры, торгово-развлекательные центры (комплексы)</w:t>
      </w:r>
      <w:proofErr w:type="gramEnd"/>
    </w:p>
    <w:p w:rsidR="008F1A89" w:rsidRPr="008F1A89" w:rsidRDefault="008F1A89" w:rsidP="008F1A89">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8F1A89">
        <w:rPr>
          <w:rFonts w:ascii="Times New Roman" w:hAnsi="Times New Roman" w:cs="Times New Roman"/>
          <w:sz w:val="24"/>
          <w:szCs w:val="24"/>
        </w:rPr>
        <w:t>Рынки</w:t>
      </w:r>
    </w:p>
    <w:p w:rsidR="008F1A89" w:rsidRPr="008F1A89" w:rsidRDefault="008F1A89" w:rsidP="008F1A89">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8F1A89">
        <w:rPr>
          <w:rFonts w:ascii="Times New Roman" w:hAnsi="Times New Roman" w:cs="Times New Roman"/>
          <w:sz w:val="24"/>
          <w:szCs w:val="24"/>
        </w:rPr>
        <w:t>Магазины</w:t>
      </w:r>
    </w:p>
    <w:p w:rsidR="008F1A89" w:rsidRPr="008F1A89" w:rsidRDefault="008F1A89" w:rsidP="008F1A89">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8F1A89">
        <w:rPr>
          <w:rFonts w:ascii="Times New Roman" w:hAnsi="Times New Roman" w:cs="Times New Roman"/>
          <w:sz w:val="24"/>
          <w:szCs w:val="24"/>
        </w:rPr>
        <w:t>Банковская и страховая деятельность</w:t>
      </w:r>
    </w:p>
    <w:p w:rsidR="008F1A89" w:rsidRPr="008F1A89" w:rsidRDefault="008F1A89" w:rsidP="008F1A89">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8F1A89">
        <w:rPr>
          <w:rFonts w:ascii="Times New Roman" w:hAnsi="Times New Roman" w:cs="Times New Roman"/>
          <w:sz w:val="24"/>
          <w:szCs w:val="24"/>
        </w:rPr>
        <w:t>Общественное питание</w:t>
      </w:r>
    </w:p>
    <w:p w:rsidR="008F1A89" w:rsidRPr="008F1A89" w:rsidRDefault="008F1A89" w:rsidP="008F1A89">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8F1A89">
        <w:rPr>
          <w:rFonts w:ascii="Times New Roman" w:hAnsi="Times New Roman" w:cs="Times New Roman"/>
          <w:sz w:val="24"/>
          <w:szCs w:val="24"/>
        </w:rPr>
        <w:t>Гостиничное обслуживание</w:t>
      </w:r>
    </w:p>
    <w:p w:rsidR="008F1A89" w:rsidRPr="008F1A89" w:rsidRDefault="008F1A89" w:rsidP="008F1A89">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8F1A89">
        <w:rPr>
          <w:rFonts w:ascii="Times New Roman" w:hAnsi="Times New Roman" w:cs="Times New Roman"/>
          <w:sz w:val="24"/>
          <w:szCs w:val="24"/>
        </w:rPr>
        <w:t>Развлечения</w:t>
      </w:r>
    </w:p>
    <w:p w:rsidR="008F1A89" w:rsidRPr="008F1A89" w:rsidRDefault="008F1A89" w:rsidP="008F1A89">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8F1A89">
        <w:rPr>
          <w:rFonts w:ascii="Times New Roman" w:hAnsi="Times New Roman" w:cs="Times New Roman"/>
          <w:sz w:val="24"/>
          <w:szCs w:val="24"/>
        </w:rPr>
        <w:t>Обслуживание автотранспорта</w:t>
      </w:r>
    </w:p>
    <w:p w:rsidR="008F1A89" w:rsidRPr="008F1A89" w:rsidRDefault="008F1A89" w:rsidP="008F1A89">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8F1A89">
        <w:rPr>
          <w:rFonts w:ascii="Times New Roman" w:hAnsi="Times New Roman" w:cs="Times New Roman"/>
          <w:sz w:val="24"/>
          <w:szCs w:val="24"/>
        </w:rPr>
        <w:t>Объекты придорожного сервиса</w:t>
      </w:r>
    </w:p>
    <w:p w:rsidR="008F1A89" w:rsidRPr="008F1A89" w:rsidRDefault="008F1A89" w:rsidP="008F1A89">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8F1A89">
        <w:rPr>
          <w:rFonts w:ascii="Times New Roman" w:hAnsi="Times New Roman" w:cs="Times New Roman"/>
          <w:sz w:val="24"/>
          <w:szCs w:val="24"/>
        </w:rPr>
        <w:t>Выставочно-ярмарочная деятельность</w:t>
      </w:r>
    </w:p>
    <w:p w:rsidR="008F1A89" w:rsidRPr="008F1A89" w:rsidRDefault="008F1A89" w:rsidP="008F1A89">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8F1A89">
        <w:rPr>
          <w:rFonts w:ascii="Times New Roman" w:hAnsi="Times New Roman" w:cs="Times New Roman"/>
          <w:sz w:val="24"/>
          <w:szCs w:val="24"/>
        </w:rPr>
        <w:t>Бытовое обслуживание</w:t>
      </w:r>
    </w:p>
    <w:p w:rsidR="008F1A89" w:rsidRPr="008F1A89" w:rsidRDefault="008F1A89" w:rsidP="008F1A89">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8F1A89">
        <w:rPr>
          <w:rFonts w:ascii="Times New Roman" w:hAnsi="Times New Roman" w:cs="Times New Roman"/>
          <w:sz w:val="24"/>
          <w:szCs w:val="24"/>
        </w:rPr>
        <w:t>Социальное обслуживание</w:t>
      </w:r>
    </w:p>
    <w:p w:rsidR="008F1A89" w:rsidRPr="008F1A89" w:rsidRDefault="008F1A89" w:rsidP="008F1A89">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8F1A89">
        <w:rPr>
          <w:rFonts w:ascii="Times New Roman" w:hAnsi="Times New Roman" w:cs="Times New Roman"/>
          <w:sz w:val="24"/>
          <w:szCs w:val="24"/>
        </w:rPr>
        <w:t>Общественное управление</w:t>
      </w:r>
    </w:p>
    <w:p w:rsidR="008F1A89" w:rsidRPr="008F1A89" w:rsidRDefault="008F1A89" w:rsidP="008F1A89">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8F1A89">
        <w:rPr>
          <w:rFonts w:ascii="Times New Roman" w:hAnsi="Times New Roman" w:cs="Times New Roman"/>
          <w:sz w:val="24"/>
          <w:szCs w:val="24"/>
        </w:rPr>
        <w:t>Культурное развитие</w:t>
      </w:r>
    </w:p>
    <w:p w:rsidR="008F1A89" w:rsidRPr="008F1A89" w:rsidRDefault="008F1A89" w:rsidP="008F1A89">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8F1A89">
        <w:rPr>
          <w:rFonts w:ascii="Times New Roman" w:hAnsi="Times New Roman" w:cs="Times New Roman"/>
          <w:sz w:val="24"/>
          <w:szCs w:val="24"/>
        </w:rPr>
        <w:t>Религиозное использование</w:t>
      </w:r>
    </w:p>
    <w:p w:rsidR="008F1A89" w:rsidRPr="008F1A89" w:rsidRDefault="008F1A89" w:rsidP="008F1A89">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8F1A89">
        <w:rPr>
          <w:rFonts w:ascii="Times New Roman" w:hAnsi="Times New Roman" w:cs="Times New Roman"/>
          <w:sz w:val="24"/>
          <w:szCs w:val="24"/>
        </w:rPr>
        <w:t>Здравоохранение</w:t>
      </w:r>
    </w:p>
    <w:p w:rsidR="008F1A89" w:rsidRPr="008F1A89" w:rsidRDefault="008F1A89" w:rsidP="008F1A89">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8F1A89">
        <w:rPr>
          <w:rFonts w:ascii="Times New Roman" w:hAnsi="Times New Roman" w:cs="Times New Roman"/>
          <w:sz w:val="24"/>
          <w:szCs w:val="24"/>
        </w:rPr>
        <w:t>Амбулаторно-поликлиническое обслуживание</w:t>
      </w:r>
    </w:p>
    <w:p w:rsidR="008F1A89" w:rsidRPr="008F1A89" w:rsidRDefault="008F1A89" w:rsidP="008F1A89">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8F1A89">
        <w:rPr>
          <w:rFonts w:ascii="Times New Roman" w:hAnsi="Times New Roman" w:cs="Times New Roman"/>
          <w:sz w:val="24"/>
          <w:szCs w:val="24"/>
        </w:rPr>
        <w:t>Стационарное медицинское обслуживание</w:t>
      </w:r>
    </w:p>
    <w:p w:rsidR="008F1A89" w:rsidRPr="008F1A89" w:rsidRDefault="008F1A89" w:rsidP="008F1A89">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8F1A89">
        <w:rPr>
          <w:rFonts w:ascii="Times New Roman" w:hAnsi="Times New Roman" w:cs="Times New Roman"/>
          <w:sz w:val="24"/>
          <w:szCs w:val="24"/>
        </w:rPr>
        <w:t>Ветеринарное обслуживание</w:t>
      </w:r>
    </w:p>
    <w:p w:rsidR="008F1A89" w:rsidRPr="008F1A89" w:rsidRDefault="008F1A89" w:rsidP="008F1A89">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8F1A89">
        <w:rPr>
          <w:rFonts w:ascii="Times New Roman" w:hAnsi="Times New Roman" w:cs="Times New Roman"/>
          <w:sz w:val="24"/>
          <w:szCs w:val="24"/>
        </w:rPr>
        <w:t>Амбулаторное ветеринарное обслуживание</w:t>
      </w:r>
    </w:p>
    <w:p w:rsidR="008F1A89" w:rsidRPr="008F1A89" w:rsidRDefault="008F1A89" w:rsidP="008F1A89">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8F1A89">
        <w:rPr>
          <w:rFonts w:ascii="Times New Roman" w:hAnsi="Times New Roman" w:cs="Times New Roman"/>
          <w:sz w:val="24"/>
          <w:szCs w:val="24"/>
        </w:rPr>
        <w:t>Приюты для животных</w:t>
      </w:r>
    </w:p>
    <w:p w:rsidR="008F1A89" w:rsidRPr="008F1A89" w:rsidRDefault="008F1A89" w:rsidP="008F1A89">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8F1A89">
        <w:rPr>
          <w:rFonts w:ascii="Times New Roman" w:hAnsi="Times New Roman" w:cs="Times New Roman"/>
          <w:sz w:val="24"/>
          <w:szCs w:val="24"/>
        </w:rPr>
        <w:t>Образование и просвещение</w:t>
      </w:r>
    </w:p>
    <w:p w:rsidR="008F1A89" w:rsidRPr="008F1A89" w:rsidRDefault="008F1A89" w:rsidP="008F1A89">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8F1A89">
        <w:rPr>
          <w:rFonts w:ascii="Times New Roman" w:hAnsi="Times New Roman" w:cs="Times New Roman"/>
          <w:sz w:val="24"/>
          <w:szCs w:val="24"/>
        </w:rPr>
        <w:t>Дошкольное, начальное и среднее общее образование</w:t>
      </w:r>
    </w:p>
    <w:p w:rsidR="008F1A89" w:rsidRPr="008F1A89" w:rsidRDefault="008F1A89" w:rsidP="008F1A89">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8F1A89">
        <w:rPr>
          <w:rFonts w:ascii="Times New Roman" w:hAnsi="Times New Roman" w:cs="Times New Roman"/>
          <w:sz w:val="24"/>
          <w:szCs w:val="24"/>
        </w:rPr>
        <w:t>Среднее и высшее профессиональное образование</w:t>
      </w:r>
    </w:p>
    <w:p w:rsidR="008F1A89" w:rsidRPr="008F1A89" w:rsidRDefault="008F1A89" w:rsidP="008F1A89">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8F1A89">
        <w:rPr>
          <w:rFonts w:ascii="Times New Roman" w:hAnsi="Times New Roman" w:cs="Times New Roman"/>
          <w:sz w:val="24"/>
          <w:szCs w:val="24"/>
        </w:rPr>
        <w:t>Обеспечение научной деятельности»;</w:t>
      </w:r>
    </w:p>
    <w:p w:rsidR="008F1A89" w:rsidRPr="008F1A89" w:rsidRDefault="008F1A89" w:rsidP="008F1A89">
      <w:pPr>
        <w:pStyle w:val="a3"/>
        <w:spacing w:before="0" w:beforeAutospacing="0" w:after="0" w:afterAutospacing="0" w:line="276" w:lineRule="auto"/>
        <w:ind w:firstLine="567"/>
        <w:jc w:val="both"/>
      </w:pPr>
      <w:r w:rsidRPr="008F1A89">
        <w:t>1.8.2. Пункт 20.1.3. исключить;</w:t>
      </w:r>
    </w:p>
    <w:p w:rsidR="008F1A89" w:rsidRPr="008F1A89"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r w:rsidRPr="008F1A89">
        <w:t>1.9. В Статье 21. «Производственно-коммунальные зоны» Раздела 3. «Градостроительные регламенты»:</w:t>
      </w:r>
    </w:p>
    <w:p w:rsidR="008F1A89" w:rsidRPr="008F1A89" w:rsidRDefault="008F1A89" w:rsidP="008F1A89">
      <w:pPr>
        <w:pStyle w:val="a3"/>
        <w:spacing w:before="0" w:beforeAutospacing="0" w:after="0" w:afterAutospacing="0" w:line="276" w:lineRule="auto"/>
        <w:ind w:firstLine="567"/>
        <w:jc w:val="both"/>
      </w:pPr>
      <w:r w:rsidRPr="008F1A89">
        <w:t>1.9.1. Картографическое описание участка П</w:t>
      </w:r>
      <w:proofErr w:type="gramStart"/>
      <w:r w:rsidRPr="008F1A89">
        <w:t>1</w:t>
      </w:r>
      <w:proofErr w:type="gramEnd"/>
      <w:r w:rsidRPr="008F1A89">
        <w:t>/1/1 зоны П1 в селе Верхняя Хава пункта 21.1.1. Части 21.1. изложить в следующей редакции:</w:t>
      </w:r>
    </w:p>
    <w:p w:rsidR="008F1A89" w:rsidRPr="008F1A89" w:rsidRDefault="008F1A89" w:rsidP="008F1A89">
      <w:pPr>
        <w:pStyle w:val="a3"/>
        <w:spacing w:before="0" w:beforeAutospacing="0" w:after="0" w:afterAutospacing="0" w:line="276" w:lineRule="auto"/>
        <w:ind w:firstLine="567"/>
        <w:jc w:val="both"/>
      </w:pPr>
      <w:r w:rsidRPr="008F1A89">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7830"/>
      </w:tblGrid>
      <w:tr w:rsidR="008F1A89" w:rsidRPr="008F1A89" w:rsidTr="00D87BB0">
        <w:tc>
          <w:tcPr>
            <w:tcW w:w="1526" w:type="dxa"/>
          </w:tcPr>
          <w:p w:rsidR="008F1A89" w:rsidRPr="008F1A89" w:rsidRDefault="008F1A89" w:rsidP="00D87BB0">
            <w:pPr>
              <w:spacing w:after="0"/>
              <w:jc w:val="both"/>
              <w:rPr>
                <w:rFonts w:ascii="Times New Roman" w:hAnsi="Times New Roman" w:cs="Times New Roman"/>
                <w:sz w:val="24"/>
                <w:szCs w:val="24"/>
              </w:rPr>
            </w:pPr>
            <w:r w:rsidRPr="008F1A89">
              <w:rPr>
                <w:rFonts w:ascii="Times New Roman" w:hAnsi="Times New Roman" w:cs="Times New Roman"/>
                <w:sz w:val="24"/>
                <w:szCs w:val="24"/>
              </w:rPr>
              <w:lastRenderedPageBreak/>
              <w:t>П</w:t>
            </w:r>
            <w:proofErr w:type="gramStart"/>
            <w:r w:rsidRPr="008F1A89">
              <w:rPr>
                <w:rFonts w:ascii="Times New Roman" w:hAnsi="Times New Roman" w:cs="Times New Roman"/>
                <w:sz w:val="24"/>
                <w:szCs w:val="24"/>
              </w:rPr>
              <w:t>1</w:t>
            </w:r>
            <w:proofErr w:type="gramEnd"/>
            <w:r w:rsidRPr="008F1A89">
              <w:rPr>
                <w:rFonts w:ascii="Times New Roman" w:hAnsi="Times New Roman" w:cs="Times New Roman"/>
                <w:sz w:val="24"/>
                <w:szCs w:val="24"/>
              </w:rPr>
              <w:t>/1/1</w:t>
            </w:r>
          </w:p>
        </w:tc>
        <w:tc>
          <w:tcPr>
            <w:tcW w:w="7830" w:type="dxa"/>
          </w:tcPr>
          <w:p w:rsidR="008F1A89" w:rsidRPr="008F1A89" w:rsidRDefault="008F1A89" w:rsidP="00D87BB0">
            <w:pPr>
              <w:spacing w:after="0"/>
              <w:jc w:val="both"/>
              <w:rPr>
                <w:rFonts w:ascii="Times New Roman" w:hAnsi="Times New Roman" w:cs="Times New Roman"/>
                <w:sz w:val="24"/>
                <w:szCs w:val="24"/>
              </w:rPr>
            </w:pPr>
            <w:r w:rsidRPr="008F1A89">
              <w:rPr>
                <w:rFonts w:ascii="Times New Roman" w:hAnsi="Times New Roman" w:cs="Times New Roman"/>
                <w:sz w:val="24"/>
                <w:szCs w:val="24"/>
              </w:rPr>
              <w:t xml:space="preserve">Границы участка зоны совпадают с внешними границами ЗУ, занимаемого мясокомбинатом, расположенным в границах села Верхняя Хава в </w:t>
            </w:r>
            <w:proofErr w:type="gramStart"/>
            <w:r w:rsidRPr="008F1A89">
              <w:rPr>
                <w:rFonts w:ascii="Times New Roman" w:hAnsi="Times New Roman" w:cs="Times New Roman"/>
                <w:sz w:val="24"/>
                <w:szCs w:val="24"/>
              </w:rPr>
              <w:t>Ю</w:t>
            </w:r>
            <w:proofErr w:type="gramEnd"/>
            <w:r w:rsidRPr="008F1A89">
              <w:rPr>
                <w:rFonts w:ascii="Times New Roman" w:hAnsi="Times New Roman" w:cs="Times New Roman"/>
                <w:sz w:val="24"/>
                <w:szCs w:val="24"/>
              </w:rPr>
              <w:t xml:space="preserve"> части населенного пункта.</w:t>
            </w:r>
          </w:p>
        </w:tc>
      </w:tr>
    </w:tbl>
    <w:p w:rsidR="008F1A89" w:rsidRPr="008F1A89" w:rsidRDefault="008F1A89" w:rsidP="008F1A89">
      <w:pPr>
        <w:pStyle w:val="a3"/>
        <w:spacing w:before="0" w:beforeAutospacing="0" w:after="0" w:afterAutospacing="0" w:line="276" w:lineRule="auto"/>
        <w:ind w:firstLine="567"/>
        <w:jc w:val="both"/>
      </w:pPr>
      <w:r w:rsidRPr="008F1A89">
        <w:t>»;</w:t>
      </w:r>
    </w:p>
    <w:p w:rsidR="008F1A89" w:rsidRPr="008F1A89" w:rsidRDefault="008F1A89" w:rsidP="008F1A89">
      <w:pPr>
        <w:pStyle w:val="a3"/>
        <w:spacing w:before="0" w:beforeAutospacing="0" w:after="0" w:afterAutospacing="0" w:line="276" w:lineRule="auto"/>
        <w:ind w:firstLine="567"/>
        <w:jc w:val="both"/>
      </w:pPr>
      <w:r w:rsidRPr="008F1A89">
        <w:t>1.9.2. Список «Основные виды разрешенного использования» П.п. 1) дополнить элементом следующего содержания:</w:t>
      </w:r>
    </w:p>
    <w:p w:rsidR="008F1A89" w:rsidRPr="008F1A89" w:rsidRDefault="008F1A89" w:rsidP="008F1A89">
      <w:pPr>
        <w:pStyle w:val="a3"/>
        <w:spacing w:before="0" w:beforeAutospacing="0" w:after="0" w:afterAutospacing="0" w:line="276" w:lineRule="auto"/>
        <w:ind w:firstLine="567"/>
        <w:jc w:val="both"/>
      </w:pPr>
      <w:r w:rsidRPr="008F1A89">
        <w:t>«</w:t>
      </w:r>
    </w:p>
    <w:p w:rsidR="008F1A89" w:rsidRPr="008F1A89" w:rsidRDefault="008F1A89" w:rsidP="008F1A89">
      <w:pPr>
        <w:pStyle w:val="a3"/>
        <w:numPr>
          <w:ilvl w:val="0"/>
          <w:numId w:val="15"/>
        </w:numPr>
        <w:spacing w:before="0" w:beforeAutospacing="0" w:after="0" w:afterAutospacing="0" w:line="276" w:lineRule="auto"/>
        <w:ind w:left="0" w:firstLine="567"/>
        <w:jc w:val="both"/>
      </w:pPr>
      <w:r w:rsidRPr="008F1A89">
        <w:t>Сельскохозяйственное использование»;</w:t>
      </w:r>
    </w:p>
    <w:p w:rsidR="008F1A89" w:rsidRPr="008F1A89" w:rsidRDefault="008F1A89" w:rsidP="008F1A89">
      <w:pPr>
        <w:pStyle w:val="a3"/>
        <w:spacing w:before="0" w:beforeAutospacing="0" w:after="0" w:afterAutospacing="0" w:line="276" w:lineRule="auto"/>
        <w:ind w:firstLine="567"/>
        <w:jc w:val="both"/>
      </w:pPr>
      <w:r w:rsidRPr="008F1A89">
        <w:t>1.9.3. Одиннадцатую, двенадцатую строки таблицы П.п. 2) пункта 21.1.2. Части 21.1. исключить;</w:t>
      </w:r>
    </w:p>
    <w:p w:rsidR="008F1A89" w:rsidRPr="008F1A89" w:rsidRDefault="008F1A89" w:rsidP="008F1A89">
      <w:pPr>
        <w:pStyle w:val="a3"/>
        <w:spacing w:before="0" w:beforeAutospacing="0" w:after="0" w:afterAutospacing="0" w:line="276" w:lineRule="auto"/>
        <w:ind w:firstLine="567"/>
        <w:jc w:val="both"/>
      </w:pPr>
      <w:r w:rsidRPr="008F1A89">
        <w:t>1.9.4. Таблицу П.п. 3) пункта 21.1.2. Части 21.1. изложить в следующей редакции:</w:t>
      </w:r>
    </w:p>
    <w:p w:rsidR="008F1A89" w:rsidRPr="008F1A89" w:rsidRDefault="008F1A89" w:rsidP="008F1A89">
      <w:pPr>
        <w:pStyle w:val="a3"/>
        <w:spacing w:before="0" w:beforeAutospacing="0" w:after="0" w:afterAutospacing="0" w:line="276" w:lineRule="auto"/>
        <w:ind w:firstLine="567"/>
        <w:jc w:val="both"/>
      </w:pPr>
      <w:r w:rsidRPr="008F1A89">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080"/>
      </w:tblGrid>
      <w:tr w:rsidR="008F1A89" w:rsidRPr="008F1A89" w:rsidTr="00D87BB0">
        <w:trPr>
          <w:trHeight w:val="356"/>
        </w:trPr>
        <w:tc>
          <w:tcPr>
            <w:tcW w:w="1276" w:type="dxa"/>
            <w:shd w:val="clear" w:color="auto" w:fill="auto"/>
          </w:tcPr>
          <w:p w:rsidR="008F1A89" w:rsidRPr="008F1A89" w:rsidRDefault="008F1A89" w:rsidP="00D87BB0">
            <w:pPr>
              <w:pStyle w:val="ConsPlusNormal"/>
              <w:widowControl/>
              <w:spacing w:line="276" w:lineRule="auto"/>
              <w:ind w:firstLine="0"/>
              <w:rPr>
                <w:rFonts w:ascii="Times New Roman" w:hAnsi="Times New Roman" w:cs="Times New Roman"/>
                <w:sz w:val="24"/>
                <w:szCs w:val="24"/>
              </w:rPr>
            </w:pPr>
            <w:r w:rsidRPr="008F1A89">
              <w:rPr>
                <w:rFonts w:ascii="Times New Roman" w:hAnsi="Times New Roman" w:cs="Times New Roman"/>
                <w:sz w:val="24"/>
                <w:szCs w:val="24"/>
              </w:rPr>
              <w:t xml:space="preserve">  № </w:t>
            </w:r>
            <w:proofErr w:type="gramStart"/>
            <w:r w:rsidRPr="008F1A89">
              <w:rPr>
                <w:rFonts w:ascii="Times New Roman" w:hAnsi="Times New Roman" w:cs="Times New Roman"/>
                <w:sz w:val="24"/>
                <w:szCs w:val="24"/>
              </w:rPr>
              <w:t>п</w:t>
            </w:r>
            <w:proofErr w:type="gramEnd"/>
            <w:r w:rsidRPr="008F1A89">
              <w:rPr>
                <w:rFonts w:ascii="Times New Roman" w:hAnsi="Times New Roman" w:cs="Times New Roman"/>
                <w:sz w:val="24"/>
                <w:szCs w:val="24"/>
              </w:rPr>
              <w:t>/п</w:t>
            </w:r>
          </w:p>
        </w:tc>
        <w:tc>
          <w:tcPr>
            <w:tcW w:w="8080" w:type="dxa"/>
            <w:shd w:val="clear" w:color="auto" w:fill="auto"/>
          </w:tcPr>
          <w:p w:rsidR="008F1A89" w:rsidRPr="008F1A89" w:rsidRDefault="008F1A89" w:rsidP="00D87BB0">
            <w:pPr>
              <w:pStyle w:val="ConsPlusNormal"/>
              <w:widowControl/>
              <w:spacing w:line="276" w:lineRule="auto"/>
              <w:ind w:firstLine="0"/>
              <w:jc w:val="center"/>
              <w:rPr>
                <w:rFonts w:ascii="Times New Roman" w:hAnsi="Times New Roman" w:cs="Times New Roman"/>
                <w:sz w:val="24"/>
                <w:szCs w:val="24"/>
              </w:rPr>
            </w:pPr>
            <w:r w:rsidRPr="008F1A89">
              <w:rPr>
                <w:rFonts w:ascii="Times New Roman" w:hAnsi="Times New Roman" w:cs="Times New Roman"/>
                <w:sz w:val="24"/>
                <w:szCs w:val="24"/>
              </w:rPr>
              <w:t>Вид ограничения</w:t>
            </w:r>
          </w:p>
        </w:tc>
      </w:tr>
      <w:tr w:rsidR="008F1A89" w:rsidRPr="008F1A89" w:rsidTr="00D87BB0">
        <w:trPr>
          <w:trHeight w:val="280"/>
        </w:trPr>
        <w:tc>
          <w:tcPr>
            <w:tcW w:w="1276" w:type="dxa"/>
            <w:shd w:val="clear" w:color="auto" w:fill="auto"/>
          </w:tcPr>
          <w:p w:rsidR="008F1A89" w:rsidRPr="008F1A89" w:rsidRDefault="008F1A89" w:rsidP="00D87BB0">
            <w:pPr>
              <w:pStyle w:val="ConsPlusNormal"/>
              <w:widowControl/>
              <w:spacing w:line="276" w:lineRule="auto"/>
              <w:ind w:firstLine="0"/>
              <w:rPr>
                <w:rFonts w:ascii="Times New Roman" w:hAnsi="Times New Roman" w:cs="Times New Roman"/>
                <w:sz w:val="24"/>
                <w:szCs w:val="24"/>
              </w:rPr>
            </w:pPr>
            <w:r w:rsidRPr="008F1A89">
              <w:rPr>
                <w:rFonts w:ascii="Times New Roman" w:hAnsi="Times New Roman" w:cs="Times New Roman"/>
                <w:sz w:val="24"/>
                <w:szCs w:val="24"/>
              </w:rPr>
              <w:t>1</w:t>
            </w:r>
          </w:p>
        </w:tc>
        <w:tc>
          <w:tcPr>
            <w:tcW w:w="8080" w:type="dxa"/>
            <w:shd w:val="clear" w:color="auto" w:fill="auto"/>
          </w:tcPr>
          <w:p w:rsidR="008F1A89" w:rsidRPr="008F1A89" w:rsidRDefault="008F1A89" w:rsidP="00D87BB0">
            <w:pPr>
              <w:pStyle w:val="ConsPlusNormal"/>
              <w:widowControl/>
              <w:spacing w:line="276" w:lineRule="auto"/>
              <w:ind w:firstLine="0"/>
              <w:rPr>
                <w:rFonts w:ascii="Times New Roman" w:hAnsi="Times New Roman" w:cs="Times New Roman"/>
                <w:sz w:val="24"/>
                <w:szCs w:val="24"/>
              </w:rPr>
            </w:pPr>
            <w:r w:rsidRPr="008F1A89">
              <w:rPr>
                <w:rFonts w:ascii="Times New Roman" w:hAnsi="Times New Roman" w:cs="Times New Roman"/>
                <w:sz w:val="24"/>
                <w:szCs w:val="24"/>
              </w:rPr>
              <w:t>Максимальный размер санитарно-защитной зоны - 1000 м</w:t>
            </w:r>
          </w:p>
        </w:tc>
      </w:tr>
      <w:tr w:rsidR="008F1A89" w:rsidRPr="008F1A89" w:rsidTr="00D87BB0">
        <w:trPr>
          <w:trHeight w:val="573"/>
        </w:trPr>
        <w:tc>
          <w:tcPr>
            <w:tcW w:w="1276" w:type="dxa"/>
            <w:tcBorders>
              <w:top w:val="single" w:sz="4" w:space="0" w:color="auto"/>
              <w:left w:val="single" w:sz="4" w:space="0" w:color="auto"/>
              <w:bottom w:val="single" w:sz="4" w:space="0" w:color="auto"/>
              <w:right w:val="single" w:sz="4" w:space="0" w:color="auto"/>
            </w:tcBorders>
            <w:shd w:val="clear" w:color="auto" w:fill="auto"/>
          </w:tcPr>
          <w:p w:rsidR="008F1A89" w:rsidRPr="008F1A89" w:rsidRDefault="008F1A89" w:rsidP="00D87BB0">
            <w:pPr>
              <w:pStyle w:val="ConsPlusNormal"/>
              <w:widowControl/>
              <w:spacing w:line="276" w:lineRule="auto"/>
              <w:ind w:firstLine="0"/>
              <w:rPr>
                <w:rFonts w:ascii="Times New Roman" w:hAnsi="Times New Roman" w:cs="Times New Roman"/>
                <w:sz w:val="24"/>
                <w:szCs w:val="24"/>
              </w:rPr>
            </w:pPr>
            <w:r w:rsidRPr="008F1A89">
              <w:rPr>
                <w:rFonts w:ascii="Times New Roman" w:hAnsi="Times New Roman" w:cs="Times New Roman"/>
                <w:sz w:val="24"/>
                <w:szCs w:val="24"/>
              </w:rPr>
              <w:t>2</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8F1A89" w:rsidRPr="008F1A89" w:rsidRDefault="008F1A89" w:rsidP="00D87BB0">
            <w:pPr>
              <w:pStyle w:val="ConsPlusNormal"/>
              <w:widowControl/>
              <w:ind w:firstLine="0"/>
              <w:jc w:val="both"/>
              <w:rPr>
                <w:rFonts w:ascii="Times New Roman" w:hAnsi="Times New Roman" w:cs="Times New Roman"/>
                <w:sz w:val="24"/>
                <w:szCs w:val="24"/>
              </w:rPr>
            </w:pPr>
            <w:r w:rsidRPr="008F1A89">
              <w:rPr>
                <w:rFonts w:ascii="Times New Roman" w:hAnsi="Times New Roman" w:cs="Times New Roman"/>
                <w:sz w:val="24"/>
                <w:szCs w:val="24"/>
              </w:rPr>
              <w:t xml:space="preserve">Планировочную организацию территории новых, расширяемых и реконструируемых производственных объектов осуществлять в соответствии с требованиями  СП 18.13330.2011  «Генеральные планы промышленных предприятий", СП </w:t>
            </w:r>
            <w:hyperlink r:id="rId6" w:history="1">
              <w:r w:rsidRPr="008F1A89">
                <w:rPr>
                  <w:rFonts w:ascii="Times New Roman" w:hAnsi="Times New Roman" w:cs="Times New Roman"/>
                  <w:sz w:val="24"/>
                  <w:szCs w:val="24"/>
                </w:rPr>
                <w:t>19.13330.2011</w:t>
              </w:r>
            </w:hyperlink>
            <w:r w:rsidRPr="008F1A89">
              <w:rPr>
                <w:rFonts w:ascii="Times New Roman" w:hAnsi="Times New Roman" w:cs="Times New Roman"/>
                <w:sz w:val="24"/>
                <w:szCs w:val="24"/>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8F1A89" w:rsidRPr="008F1A89" w:rsidTr="00D87BB0">
        <w:trPr>
          <w:trHeight w:val="573"/>
        </w:trPr>
        <w:tc>
          <w:tcPr>
            <w:tcW w:w="1276" w:type="dxa"/>
            <w:tcBorders>
              <w:top w:val="single" w:sz="4" w:space="0" w:color="auto"/>
              <w:left w:val="single" w:sz="4" w:space="0" w:color="auto"/>
              <w:bottom w:val="single" w:sz="4" w:space="0" w:color="auto"/>
              <w:right w:val="single" w:sz="4" w:space="0" w:color="auto"/>
            </w:tcBorders>
            <w:shd w:val="clear" w:color="auto" w:fill="auto"/>
          </w:tcPr>
          <w:p w:rsidR="008F1A89" w:rsidRPr="008F1A89" w:rsidRDefault="008F1A89" w:rsidP="00D87BB0">
            <w:pPr>
              <w:pStyle w:val="ConsPlusNormal"/>
              <w:widowControl/>
              <w:spacing w:line="276" w:lineRule="auto"/>
              <w:ind w:firstLine="0"/>
              <w:rPr>
                <w:rFonts w:ascii="Times New Roman" w:hAnsi="Times New Roman" w:cs="Times New Roman"/>
                <w:sz w:val="24"/>
                <w:szCs w:val="24"/>
              </w:rPr>
            </w:pPr>
            <w:r w:rsidRPr="008F1A89">
              <w:rPr>
                <w:rFonts w:ascii="Times New Roman" w:hAnsi="Times New Roman" w:cs="Times New Roman"/>
                <w:sz w:val="24"/>
                <w:szCs w:val="24"/>
              </w:rPr>
              <w:t>3</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8F1A89" w:rsidRPr="008F1A89" w:rsidRDefault="008F1A89" w:rsidP="00D87BB0">
            <w:pPr>
              <w:pStyle w:val="ConsPlusNormal"/>
              <w:widowControl/>
              <w:ind w:firstLine="0"/>
              <w:jc w:val="both"/>
              <w:rPr>
                <w:rFonts w:ascii="Times New Roman" w:hAnsi="Times New Roman" w:cs="Times New Roman"/>
                <w:sz w:val="24"/>
                <w:szCs w:val="24"/>
              </w:rPr>
            </w:pPr>
            <w:r w:rsidRPr="008F1A89">
              <w:rPr>
                <w:rFonts w:ascii="Times New Roman" w:hAnsi="Times New Roman" w:cs="Times New Roman"/>
                <w:sz w:val="24"/>
                <w:szCs w:val="24"/>
              </w:rPr>
              <w:t>Размещение зданий не должно нарушать  инсоляцию и освещенность ближайших существующих жилых и общественных зданий и сооружений</w:t>
            </w:r>
          </w:p>
        </w:tc>
      </w:tr>
      <w:tr w:rsidR="008F1A89" w:rsidRPr="008F1A89" w:rsidTr="00D87BB0">
        <w:trPr>
          <w:trHeight w:val="573"/>
        </w:trPr>
        <w:tc>
          <w:tcPr>
            <w:tcW w:w="1276" w:type="dxa"/>
            <w:tcBorders>
              <w:top w:val="single" w:sz="4" w:space="0" w:color="auto"/>
              <w:left w:val="single" w:sz="4" w:space="0" w:color="auto"/>
              <w:bottom w:val="single" w:sz="4" w:space="0" w:color="auto"/>
              <w:right w:val="single" w:sz="4" w:space="0" w:color="auto"/>
            </w:tcBorders>
            <w:shd w:val="clear" w:color="auto" w:fill="auto"/>
          </w:tcPr>
          <w:p w:rsidR="008F1A89" w:rsidRPr="008F1A89" w:rsidRDefault="008F1A89" w:rsidP="00D87BB0">
            <w:pPr>
              <w:pStyle w:val="ConsPlusNormal"/>
              <w:widowControl/>
              <w:spacing w:line="276" w:lineRule="auto"/>
              <w:ind w:firstLine="0"/>
              <w:rPr>
                <w:rFonts w:ascii="Times New Roman" w:hAnsi="Times New Roman" w:cs="Times New Roman"/>
                <w:sz w:val="24"/>
                <w:szCs w:val="24"/>
              </w:rPr>
            </w:pPr>
            <w:r w:rsidRPr="008F1A89">
              <w:rPr>
                <w:rFonts w:ascii="Times New Roman" w:hAnsi="Times New Roman" w:cs="Times New Roman"/>
                <w:sz w:val="24"/>
                <w:szCs w:val="24"/>
              </w:rPr>
              <w:t>4</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8F1A89" w:rsidRPr="008F1A89" w:rsidRDefault="008F1A89" w:rsidP="00D87BB0">
            <w:pPr>
              <w:pStyle w:val="ConsPlusNormal"/>
              <w:widowControl/>
              <w:ind w:firstLine="0"/>
              <w:jc w:val="both"/>
              <w:rPr>
                <w:rFonts w:ascii="Times New Roman" w:hAnsi="Times New Roman" w:cs="Times New Roman"/>
                <w:sz w:val="24"/>
                <w:szCs w:val="24"/>
              </w:rPr>
            </w:pPr>
            <w:r w:rsidRPr="008F1A89">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8F1A89" w:rsidRPr="008F1A89" w:rsidTr="00D87BB0">
        <w:trPr>
          <w:trHeight w:val="573"/>
        </w:trPr>
        <w:tc>
          <w:tcPr>
            <w:tcW w:w="1276" w:type="dxa"/>
            <w:tcBorders>
              <w:top w:val="single" w:sz="4" w:space="0" w:color="auto"/>
              <w:left w:val="single" w:sz="4" w:space="0" w:color="auto"/>
              <w:bottom w:val="single" w:sz="4" w:space="0" w:color="auto"/>
              <w:right w:val="single" w:sz="4" w:space="0" w:color="auto"/>
            </w:tcBorders>
            <w:shd w:val="clear" w:color="auto" w:fill="auto"/>
          </w:tcPr>
          <w:p w:rsidR="008F1A89" w:rsidRPr="008F1A89" w:rsidRDefault="008F1A89" w:rsidP="00D87BB0">
            <w:pPr>
              <w:pStyle w:val="ConsPlusNormal"/>
              <w:widowControl/>
              <w:spacing w:line="276" w:lineRule="auto"/>
              <w:ind w:firstLine="0"/>
              <w:rPr>
                <w:rFonts w:ascii="Times New Roman" w:hAnsi="Times New Roman" w:cs="Times New Roman"/>
                <w:sz w:val="24"/>
                <w:szCs w:val="24"/>
              </w:rPr>
            </w:pPr>
            <w:r w:rsidRPr="008F1A89">
              <w:rPr>
                <w:rFonts w:ascii="Times New Roman" w:hAnsi="Times New Roman" w:cs="Times New Roman"/>
                <w:sz w:val="24"/>
                <w:szCs w:val="24"/>
              </w:rPr>
              <w:t>5</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8F1A89" w:rsidRPr="008F1A89" w:rsidRDefault="008F1A89" w:rsidP="00D87BB0">
            <w:pPr>
              <w:pStyle w:val="ConsPlusNormal"/>
              <w:widowControl/>
              <w:ind w:firstLine="0"/>
              <w:jc w:val="both"/>
              <w:rPr>
                <w:rFonts w:ascii="Times New Roman" w:hAnsi="Times New Roman" w:cs="Times New Roman"/>
                <w:sz w:val="24"/>
                <w:szCs w:val="24"/>
              </w:rPr>
            </w:pPr>
            <w:r w:rsidRPr="008F1A89">
              <w:rPr>
                <w:rFonts w:ascii="Times New Roman" w:hAnsi="Times New Roman" w:cs="Times New Roman"/>
                <w:sz w:val="24"/>
                <w:szCs w:val="24"/>
              </w:rPr>
              <w:t>Проведение инженерной подготовки территории</w:t>
            </w:r>
            <w:r w:rsidRPr="008F1A89">
              <w:rPr>
                <w:bCs/>
              </w:rPr>
              <w:t>: вертикальная планировка</w:t>
            </w:r>
            <w:r w:rsidRPr="008F1A89">
              <w:rPr>
                <w:rFonts w:ascii="Times New Roman" w:hAnsi="Times New Roman" w:cs="Times New Roman"/>
                <w:sz w:val="24"/>
                <w:szCs w:val="24"/>
              </w:rPr>
              <w:t xml:space="preserve"> для организации стока поверхностных (атмосферных) вод </w:t>
            </w:r>
          </w:p>
        </w:tc>
      </w:tr>
      <w:tr w:rsidR="008F1A89" w:rsidRPr="008F1A89" w:rsidTr="00D87BB0">
        <w:trPr>
          <w:trHeight w:val="329"/>
        </w:trPr>
        <w:tc>
          <w:tcPr>
            <w:tcW w:w="1276" w:type="dxa"/>
            <w:tcBorders>
              <w:top w:val="single" w:sz="4" w:space="0" w:color="auto"/>
              <w:left w:val="single" w:sz="4" w:space="0" w:color="auto"/>
              <w:bottom w:val="single" w:sz="4" w:space="0" w:color="auto"/>
              <w:right w:val="single" w:sz="4" w:space="0" w:color="auto"/>
            </w:tcBorders>
            <w:shd w:val="clear" w:color="auto" w:fill="auto"/>
          </w:tcPr>
          <w:p w:rsidR="008F1A89" w:rsidRPr="008F1A89" w:rsidRDefault="008F1A89" w:rsidP="00D87BB0">
            <w:pPr>
              <w:pStyle w:val="ConsPlusNormal"/>
              <w:widowControl/>
              <w:spacing w:line="276" w:lineRule="auto"/>
              <w:ind w:firstLine="0"/>
              <w:rPr>
                <w:rFonts w:ascii="Times New Roman" w:hAnsi="Times New Roman" w:cs="Times New Roman"/>
                <w:sz w:val="24"/>
                <w:szCs w:val="24"/>
              </w:rPr>
            </w:pPr>
            <w:r w:rsidRPr="008F1A89">
              <w:rPr>
                <w:rFonts w:ascii="Times New Roman" w:hAnsi="Times New Roman" w:cs="Times New Roman"/>
                <w:sz w:val="24"/>
                <w:szCs w:val="24"/>
              </w:rPr>
              <w:t>6</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8F1A89" w:rsidRPr="008F1A89" w:rsidRDefault="008F1A89" w:rsidP="00D87BB0">
            <w:pPr>
              <w:pStyle w:val="ConsPlusNormal"/>
              <w:widowControl/>
              <w:ind w:firstLine="0"/>
              <w:jc w:val="both"/>
              <w:rPr>
                <w:rFonts w:ascii="Times New Roman" w:hAnsi="Times New Roman" w:cs="Times New Roman"/>
                <w:sz w:val="24"/>
                <w:szCs w:val="24"/>
              </w:rPr>
            </w:pPr>
            <w:r w:rsidRPr="008F1A89">
              <w:rPr>
                <w:rFonts w:ascii="Times New Roman" w:hAnsi="Times New Roman" w:cs="Times New Roman"/>
                <w:sz w:val="24"/>
                <w:szCs w:val="24"/>
              </w:rPr>
              <w:t xml:space="preserve">Проведение мероприятий по борьбе с </w:t>
            </w:r>
            <w:proofErr w:type="spellStart"/>
            <w:r w:rsidRPr="008F1A89">
              <w:rPr>
                <w:rFonts w:ascii="Times New Roman" w:hAnsi="Times New Roman" w:cs="Times New Roman"/>
                <w:sz w:val="24"/>
                <w:szCs w:val="24"/>
              </w:rPr>
              <w:t>оврагообразованием</w:t>
            </w:r>
            <w:proofErr w:type="spellEnd"/>
            <w:r w:rsidRPr="008F1A89">
              <w:rPr>
                <w:rFonts w:ascii="Times New Roman" w:hAnsi="Times New Roman" w:cs="Times New Roman"/>
                <w:sz w:val="24"/>
                <w:szCs w:val="24"/>
              </w:rPr>
              <w:t xml:space="preserve"> (при необходимости)</w:t>
            </w:r>
          </w:p>
        </w:tc>
      </w:tr>
      <w:tr w:rsidR="008F1A89" w:rsidRPr="008F1A89" w:rsidTr="00D87BB0">
        <w:trPr>
          <w:trHeight w:val="573"/>
        </w:trPr>
        <w:tc>
          <w:tcPr>
            <w:tcW w:w="1276" w:type="dxa"/>
            <w:tcBorders>
              <w:top w:val="single" w:sz="4" w:space="0" w:color="auto"/>
              <w:left w:val="single" w:sz="4" w:space="0" w:color="auto"/>
              <w:bottom w:val="single" w:sz="4" w:space="0" w:color="auto"/>
              <w:right w:val="single" w:sz="4" w:space="0" w:color="auto"/>
            </w:tcBorders>
            <w:shd w:val="clear" w:color="auto" w:fill="auto"/>
          </w:tcPr>
          <w:p w:rsidR="008F1A89" w:rsidRPr="008F1A89" w:rsidRDefault="008F1A89" w:rsidP="00D87BB0">
            <w:pPr>
              <w:pStyle w:val="ConsPlusNormal"/>
              <w:widowControl/>
              <w:spacing w:line="276" w:lineRule="auto"/>
              <w:ind w:firstLine="0"/>
              <w:rPr>
                <w:rFonts w:ascii="Times New Roman" w:hAnsi="Times New Roman" w:cs="Times New Roman"/>
                <w:sz w:val="24"/>
                <w:szCs w:val="24"/>
              </w:rPr>
            </w:pPr>
            <w:r w:rsidRPr="008F1A89">
              <w:rPr>
                <w:rFonts w:ascii="Times New Roman" w:hAnsi="Times New Roman" w:cs="Times New Roman"/>
                <w:sz w:val="24"/>
                <w:szCs w:val="24"/>
              </w:rPr>
              <w:t>7</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8F1A89" w:rsidRPr="008F1A89" w:rsidRDefault="008F1A89" w:rsidP="00D87BB0">
            <w:pPr>
              <w:pStyle w:val="ConsPlusNormal"/>
              <w:widowControl/>
              <w:ind w:firstLine="0"/>
              <w:jc w:val="both"/>
              <w:rPr>
                <w:rFonts w:ascii="Times New Roman" w:hAnsi="Times New Roman" w:cs="Times New Roman"/>
                <w:sz w:val="24"/>
                <w:szCs w:val="24"/>
              </w:rPr>
            </w:pPr>
            <w:r w:rsidRPr="008F1A89">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8F1A89" w:rsidRPr="008F1A89" w:rsidTr="00D87BB0">
        <w:trPr>
          <w:trHeight w:val="348"/>
        </w:trPr>
        <w:tc>
          <w:tcPr>
            <w:tcW w:w="1276" w:type="dxa"/>
            <w:tcBorders>
              <w:top w:val="single" w:sz="4" w:space="0" w:color="auto"/>
              <w:left w:val="single" w:sz="4" w:space="0" w:color="auto"/>
              <w:bottom w:val="single" w:sz="4" w:space="0" w:color="auto"/>
              <w:right w:val="single" w:sz="4" w:space="0" w:color="auto"/>
            </w:tcBorders>
            <w:shd w:val="clear" w:color="auto" w:fill="auto"/>
          </w:tcPr>
          <w:p w:rsidR="008F1A89" w:rsidRPr="008F1A89" w:rsidRDefault="008F1A89" w:rsidP="00D87BB0">
            <w:pPr>
              <w:pStyle w:val="ConsPlusNormal"/>
              <w:widowControl/>
              <w:spacing w:line="276" w:lineRule="auto"/>
              <w:ind w:firstLine="0"/>
              <w:rPr>
                <w:rFonts w:ascii="Times New Roman" w:hAnsi="Times New Roman" w:cs="Times New Roman"/>
                <w:sz w:val="24"/>
                <w:szCs w:val="24"/>
              </w:rPr>
            </w:pPr>
            <w:r w:rsidRPr="008F1A89">
              <w:rPr>
                <w:rFonts w:ascii="Times New Roman" w:hAnsi="Times New Roman" w:cs="Times New Roman"/>
                <w:sz w:val="24"/>
                <w:szCs w:val="24"/>
              </w:rPr>
              <w:t>8</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8F1A89" w:rsidRPr="008F1A89" w:rsidRDefault="008F1A89" w:rsidP="00D87BB0">
            <w:pPr>
              <w:pStyle w:val="ConsPlusNormal"/>
              <w:widowControl/>
              <w:ind w:firstLine="0"/>
              <w:jc w:val="both"/>
              <w:rPr>
                <w:rFonts w:ascii="Times New Roman" w:hAnsi="Times New Roman" w:cs="Times New Roman"/>
                <w:sz w:val="24"/>
                <w:szCs w:val="24"/>
              </w:rPr>
            </w:pPr>
            <w:r w:rsidRPr="008F1A89">
              <w:rPr>
                <w:rFonts w:ascii="Times New Roman" w:hAnsi="Times New Roman" w:cs="Times New Roman"/>
                <w:sz w:val="24"/>
                <w:szCs w:val="24"/>
              </w:rPr>
              <w:t>Устройство и оборудование сооружений по очистке сточных вод</w:t>
            </w:r>
          </w:p>
        </w:tc>
      </w:tr>
      <w:tr w:rsidR="008F1A89" w:rsidRPr="008F1A89" w:rsidTr="00D87BB0">
        <w:trPr>
          <w:trHeight w:val="264"/>
        </w:trPr>
        <w:tc>
          <w:tcPr>
            <w:tcW w:w="1276" w:type="dxa"/>
            <w:tcBorders>
              <w:top w:val="single" w:sz="4" w:space="0" w:color="auto"/>
              <w:left w:val="single" w:sz="4" w:space="0" w:color="auto"/>
              <w:bottom w:val="single" w:sz="4" w:space="0" w:color="auto"/>
              <w:right w:val="single" w:sz="4" w:space="0" w:color="auto"/>
            </w:tcBorders>
            <w:shd w:val="clear" w:color="auto" w:fill="auto"/>
          </w:tcPr>
          <w:p w:rsidR="008F1A89" w:rsidRPr="008F1A89" w:rsidRDefault="008F1A89" w:rsidP="00D87BB0">
            <w:pPr>
              <w:pStyle w:val="ConsPlusNormal"/>
              <w:widowControl/>
              <w:spacing w:line="276" w:lineRule="auto"/>
              <w:ind w:firstLine="0"/>
              <w:rPr>
                <w:rFonts w:ascii="Times New Roman" w:hAnsi="Times New Roman" w:cs="Times New Roman"/>
                <w:sz w:val="24"/>
                <w:szCs w:val="24"/>
              </w:rPr>
            </w:pPr>
            <w:r w:rsidRPr="008F1A89">
              <w:rPr>
                <w:rFonts w:ascii="Times New Roman" w:hAnsi="Times New Roman" w:cs="Times New Roman"/>
                <w:sz w:val="24"/>
                <w:szCs w:val="24"/>
              </w:rPr>
              <w:t>9</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8F1A89" w:rsidRPr="008F1A89" w:rsidRDefault="008F1A89" w:rsidP="00D87BB0">
            <w:pPr>
              <w:pStyle w:val="ConsPlusNormal"/>
              <w:widowControl/>
              <w:ind w:firstLine="0"/>
              <w:jc w:val="both"/>
              <w:rPr>
                <w:rFonts w:ascii="Times New Roman" w:hAnsi="Times New Roman" w:cs="Times New Roman"/>
                <w:sz w:val="24"/>
                <w:szCs w:val="24"/>
              </w:rPr>
            </w:pPr>
            <w:r w:rsidRPr="008F1A89">
              <w:rPr>
                <w:rFonts w:ascii="Times New Roman" w:hAnsi="Times New Roman" w:cs="Times New Roman"/>
                <w:sz w:val="24"/>
                <w:szCs w:val="24"/>
              </w:rPr>
              <w:t xml:space="preserve">Установление охранных </w:t>
            </w:r>
            <w:proofErr w:type="gramStart"/>
            <w:r w:rsidRPr="008F1A89">
              <w:rPr>
                <w:rFonts w:ascii="Times New Roman" w:hAnsi="Times New Roman" w:cs="Times New Roman"/>
                <w:sz w:val="24"/>
                <w:szCs w:val="24"/>
              </w:rPr>
              <w:t>и(</w:t>
            </w:r>
            <w:proofErr w:type="gramEnd"/>
            <w:r w:rsidRPr="008F1A89">
              <w:rPr>
                <w:rFonts w:ascii="Times New Roman" w:hAnsi="Times New Roman" w:cs="Times New Roman"/>
                <w:sz w:val="24"/>
                <w:szCs w:val="24"/>
              </w:rPr>
              <w:t xml:space="preserve"> или) санитарно-защитных зон</w:t>
            </w:r>
          </w:p>
        </w:tc>
      </w:tr>
      <w:tr w:rsidR="008F1A89" w:rsidRPr="008F1A89" w:rsidTr="00D87BB0">
        <w:trPr>
          <w:trHeight w:val="573"/>
        </w:trPr>
        <w:tc>
          <w:tcPr>
            <w:tcW w:w="1276" w:type="dxa"/>
            <w:tcBorders>
              <w:top w:val="single" w:sz="4" w:space="0" w:color="auto"/>
              <w:left w:val="single" w:sz="4" w:space="0" w:color="auto"/>
              <w:bottom w:val="single" w:sz="4" w:space="0" w:color="auto"/>
              <w:right w:val="single" w:sz="4" w:space="0" w:color="auto"/>
            </w:tcBorders>
            <w:shd w:val="clear" w:color="auto" w:fill="auto"/>
          </w:tcPr>
          <w:p w:rsidR="008F1A89" w:rsidRPr="008F1A89" w:rsidRDefault="008F1A89" w:rsidP="00D87BB0">
            <w:pPr>
              <w:pStyle w:val="ConsPlusNormal"/>
              <w:widowControl/>
              <w:spacing w:line="276" w:lineRule="auto"/>
              <w:ind w:firstLine="0"/>
              <w:rPr>
                <w:rFonts w:ascii="Times New Roman" w:hAnsi="Times New Roman" w:cs="Times New Roman"/>
                <w:sz w:val="24"/>
                <w:szCs w:val="24"/>
              </w:rPr>
            </w:pPr>
            <w:r w:rsidRPr="008F1A89">
              <w:rPr>
                <w:rFonts w:ascii="Times New Roman" w:hAnsi="Times New Roman" w:cs="Times New Roman"/>
                <w:sz w:val="24"/>
                <w:szCs w:val="24"/>
              </w:rPr>
              <w:t>10</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8F1A89" w:rsidRPr="008F1A89" w:rsidRDefault="008F1A89" w:rsidP="00D87BB0">
            <w:pPr>
              <w:pStyle w:val="ConsPlusNormal"/>
              <w:widowControl/>
              <w:ind w:firstLine="0"/>
              <w:jc w:val="both"/>
              <w:rPr>
                <w:rFonts w:ascii="Times New Roman" w:hAnsi="Times New Roman" w:cs="Times New Roman"/>
                <w:sz w:val="24"/>
                <w:szCs w:val="24"/>
              </w:rPr>
            </w:pPr>
            <w:r w:rsidRPr="008F1A89">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8F1A89" w:rsidRPr="008F1A89" w:rsidTr="00D87BB0">
        <w:trPr>
          <w:trHeight w:hRule="exact" w:val="1191"/>
        </w:trPr>
        <w:tc>
          <w:tcPr>
            <w:tcW w:w="1276" w:type="dxa"/>
            <w:tcBorders>
              <w:top w:val="single" w:sz="4" w:space="0" w:color="auto"/>
              <w:left w:val="single" w:sz="4" w:space="0" w:color="auto"/>
              <w:bottom w:val="single" w:sz="4" w:space="0" w:color="auto"/>
              <w:right w:val="single" w:sz="4" w:space="0" w:color="auto"/>
            </w:tcBorders>
            <w:shd w:val="clear" w:color="auto" w:fill="auto"/>
          </w:tcPr>
          <w:p w:rsidR="008F1A89" w:rsidRPr="008F1A89" w:rsidRDefault="008F1A89" w:rsidP="00D87BB0">
            <w:pPr>
              <w:pStyle w:val="ConsPlusNormal"/>
              <w:widowControl/>
              <w:spacing w:line="276" w:lineRule="auto"/>
              <w:ind w:firstLine="0"/>
              <w:rPr>
                <w:rFonts w:ascii="Times New Roman" w:hAnsi="Times New Roman" w:cs="Times New Roman"/>
                <w:sz w:val="24"/>
                <w:szCs w:val="24"/>
              </w:rPr>
            </w:pPr>
            <w:r w:rsidRPr="008F1A89">
              <w:rPr>
                <w:rFonts w:ascii="Times New Roman" w:hAnsi="Times New Roman" w:cs="Times New Roman"/>
                <w:sz w:val="24"/>
                <w:szCs w:val="24"/>
              </w:rPr>
              <w:t>11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8F1A89" w:rsidRPr="008F1A89" w:rsidRDefault="008F1A89" w:rsidP="00D87BB0">
            <w:pPr>
              <w:pStyle w:val="ConsPlusNormal"/>
              <w:widowControl/>
              <w:ind w:firstLine="0"/>
              <w:jc w:val="both"/>
              <w:rPr>
                <w:rFonts w:ascii="Times New Roman" w:hAnsi="Times New Roman" w:cs="Times New Roman"/>
                <w:sz w:val="24"/>
                <w:szCs w:val="24"/>
              </w:rPr>
            </w:pPr>
            <w:proofErr w:type="gramStart"/>
            <w:r w:rsidRPr="008F1A89">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roofErr w:type="gramEnd"/>
          </w:p>
        </w:tc>
      </w:tr>
      <w:tr w:rsidR="008F1A89" w:rsidRPr="008F1A89" w:rsidTr="00D87BB0">
        <w:trPr>
          <w:trHeight w:val="573"/>
        </w:trPr>
        <w:tc>
          <w:tcPr>
            <w:tcW w:w="1276" w:type="dxa"/>
            <w:tcBorders>
              <w:top w:val="single" w:sz="4" w:space="0" w:color="auto"/>
              <w:left w:val="single" w:sz="4" w:space="0" w:color="auto"/>
              <w:bottom w:val="single" w:sz="4" w:space="0" w:color="auto"/>
              <w:right w:val="single" w:sz="4" w:space="0" w:color="auto"/>
            </w:tcBorders>
            <w:shd w:val="clear" w:color="auto" w:fill="auto"/>
          </w:tcPr>
          <w:p w:rsidR="008F1A89" w:rsidRPr="008F1A89" w:rsidRDefault="008F1A89" w:rsidP="00D87BB0">
            <w:pPr>
              <w:pStyle w:val="ConsPlusNormal"/>
              <w:widowControl/>
              <w:spacing w:line="276" w:lineRule="auto"/>
              <w:ind w:firstLine="0"/>
              <w:rPr>
                <w:rFonts w:ascii="Times New Roman" w:hAnsi="Times New Roman" w:cs="Times New Roman"/>
                <w:sz w:val="24"/>
                <w:szCs w:val="24"/>
              </w:rPr>
            </w:pPr>
            <w:r w:rsidRPr="008F1A89">
              <w:rPr>
                <w:rFonts w:ascii="Times New Roman" w:hAnsi="Times New Roman" w:cs="Times New Roman"/>
                <w:sz w:val="24"/>
                <w:szCs w:val="24"/>
              </w:rPr>
              <w:t>12</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8F1A89" w:rsidRPr="008F1A89" w:rsidRDefault="008F1A89" w:rsidP="00D87BB0">
            <w:pPr>
              <w:pStyle w:val="ConsPlusNormal"/>
              <w:widowControl/>
              <w:ind w:firstLine="0"/>
              <w:rPr>
                <w:rFonts w:ascii="Times New Roman" w:hAnsi="Times New Roman" w:cs="Times New Roman"/>
                <w:sz w:val="24"/>
                <w:szCs w:val="24"/>
              </w:rPr>
            </w:pPr>
            <w:r w:rsidRPr="008F1A89">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8F1A89" w:rsidRPr="008F1A89" w:rsidTr="00D87BB0">
        <w:trPr>
          <w:trHeight w:val="1092"/>
        </w:trPr>
        <w:tc>
          <w:tcPr>
            <w:tcW w:w="1276" w:type="dxa"/>
            <w:tcBorders>
              <w:top w:val="single" w:sz="4" w:space="0" w:color="auto"/>
              <w:left w:val="single" w:sz="4" w:space="0" w:color="auto"/>
              <w:bottom w:val="single" w:sz="4" w:space="0" w:color="auto"/>
              <w:right w:val="single" w:sz="4" w:space="0" w:color="auto"/>
            </w:tcBorders>
            <w:shd w:val="clear" w:color="auto" w:fill="auto"/>
          </w:tcPr>
          <w:p w:rsidR="008F1A89" w:rsidRPr="008F1A89" w:rsidRDefault="008F1A89" w:rsidP="00D87BB0">
            <w:pPr>
              <w:pStyle w:val="ConsPlusNormal"/>
              <w:widowControl/>
              <w:spacing w:line="276" w:lineRule="auto"/>
              <w:ind w:firstLine="0"/>
              <w:rPr>
                <w:rFonts w:ascii="Times New Roman" w:hAnsi="Times New Roman" w:cs="Times New Roman"/>
                <w:sz w:val="24"/>
                <w:szCs w:val="24"/>
              </w:rPr>
            </w:pPr>
            <w:r w:rsidRPr="008F1A89">
              <w:rPr>
                <w:rFonts w:ascii="Times New Roman" w:hAnsi="Times New Roman" w:cs="Times New Roman"/>
                <w:sz w:val="24"/>
                <w:szCs w:val="24"/>
              </w:rPr>
              <w:t>13</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8F1A89" w:rsidRPr="008F1A89" w:rsidRDefault="008F1A89" w:rsidP="00D87BB0">
            <w:pPr>
              <w:pStyle w:val="ConsPlusNormal"/>
              <w:widowControl/>
              <w:ind w:firstLine="0"/>
              <w:rPr>
                <w:rFonts w:ascii="Times New Roman" w:hAnsi="Times New Roman" w:cs="Times New Roman"/>
                <w:sz w:val="24"/>
                <w:szCs w:val="24"/>
              </w:rPr>
            </w:pPr>
            <w:r w:rsidRPr="008F1A89">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8F1A89" w:rsidRPr="008F1A89" w:rsidRDefault="008F1A89" w:rsidP="008F1A89">
      <w:pPr>
        <w:pStyle w:val="a3"/>
        <w:spacing w:before="0" w:beforeAutospacing="0" w:after="0" w:afterAutospacing="0" w:line="276" w:lineRule="auto"/>
        <w:ind w:firstLine="567"/>
        <w:jc w:val="both"/>
      </w:pPr>
      <w:r w:rsidRPr="008F1A89">
        <w:t>»;</w:t>
      </w:r>
    </w:p>
    <w:p w:rsidR="008F1A89" w:rsidRPr="008F1A89" w:rsidRDefault="008F1A89" w:rsidP="008F1A89">
      <w:pPr>
        <w:pStyle w:val="a3"/>
        <w:spacing w:before="0" w:beforeAutospacing="0" w:after="0" w:afterAutospacing="0" w:line="276" w:lineRule="auto"/>
        <w:ind w:firstLine="567"/>
        <w:jc w:val="both"/>
      </w:pPr>
      <w:r w:rsidRPr="008F1A89">
        <w:t>1.9.4. Абзац первый пункта 21.3.1. Части 21.3. изложить в следующей редакции:</w:t>
      </w:r>
    </w:p>
    <w:p w:rsidR="008F1A89" w:rsidRPr="008F1A89" w:rsidRDefault="008F1A89" w:rsidP="008F1A89">
      <w:pPr>
        <w:pStyle w:val="a3"/>
        <w:spacing w:before="0" w:beforeAutospacing="0" w:after="0" w:afterAutospacing="0" w:line="276" w:lineRule="auto"/>
        <w:ind w:firstLine="567"/>
        <w:jc w:val="both"/>
      </w:pPr>
      <w:r w:rsidRPr="008F1A89">
        <w:lastRenderedPageBreak/>
        <w:t xml:space="preserve">«На территории </w:t>
      </w:r>
      <w:proofErr w:type="spellStart"/>
      <w:r w:rsidRPr="008F1A89">
        <w:t>Верхнехавского</w:t>
      </w:r>
      <w:proofErr w:type="spellEnd"/>
      <w:r w:rsidRPr="008F1A89">
        <w:t xml:space="preserve"> сельского поселения  выделяется 11 участков зоны размещения промышленных, с/х предприятий и коммунально-складских объектов</w:t>
      </w:r>
      <w:proofErr w:type="gramStart"/>
      <w:r w:rsidRPr="008F1A89">
        <w:t>.»;</w:t>
      </w:r>
      <w:proofErr w:type="gramEnd"/>
    </w:p>
    <w:p w:rsidR="008F1A89" w:rsidRPr="008F1A89" w:rsidRDefault="008F1A89" w:rsidP="008F1A89">
      <w:pPr>
        <w:pStyle w:val="a3"/>
        <w:spacing w:before="0" w:beforeAutospacing="0" w:after="0" w:afterAutospacing="0" w:line="276" w:lineRule="auto"/>
        <w:ind w:firstLine="567"/>
        <w:jc w:val="both"/>
      </w:pPr>
      <w:r w:rsidRPr="008F1A89">
        <w:t xml:space="preserve">1.9.5. Картографическое описание участков </w:t>
      </w:r>
      <w:proofErr w:type="spellStart"/>
      <w:r w:rsidRPr="008F1A89">
        <w:t>Пп</w:t>
      </w:r>
      <w:proofErr w:type="spellEnd"/>
      <w:r w:rsidRPr="008F1A89">
        <w:t xml:space="preserve">/1/1, </w:t>
      </w:r>
      <w:proofErr w:type="spellStart"/>
      <w:r w:rsidRPr="008F1A89">
        <w:t>Пп</w:t>
      </w:r>
      <w:proofErr w:type="spellEnd"/>
      <w:r w:rsidRPr="008F1A89">
        <w:t xml:space="preserve">/1/2, </w:t>
      </w:r>
      <w:proofErr w:type="spellStart"/>
      <w:r w:rsidRPr="008F1A89">
        <w:t>Пп</w:t>
      </w:r>
      <w:proofErr w:type="spellEnd"/>
      <w:r w:rsidRPr="008F1A89">
        <w:t>/1/3 зоны П</w:t>
      </w:r>
      <w:proofErr w:type="gramStart"/>
      <w:r w:rsidRPr="008F1A89">
        <w:t>1</w:t>
      </w:r>
      <w:proofErr w:type="gramEnd"/>
      <w:r w:rsidRPr="008F1A89">
        <w:t xml:space="preserve"> в селе Верхняя Хава пункта 21.3.1. Части 21.3. изложить в следующей редакции:</w:t>
      </w:r>
    </w:p>
    <w:p w:rsidR="008F1A89" w:rsidRPr="008F1A89" w:rsidRDefault="008F1A89" w:rsidP="008F1A89">
      <w:pPr>
        <w:pStyle w:val="a3"/>
        <w:spacing w:before="0" w:beforeAutospacing="0" w:after="0" w:afterAutospacing="0" w:line="276" w:lineRule="auto"/>
        <w:ind w:firstLine="567"/>
        <w:jc w:val="both"/>
      </w:pPr>
      <w:r w:rsidRPr="008F1A89">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080"/>
      </w:tblGrid>
      <w:tr w:rsidR="008F1A89" w:rsidRPr="008F1A89" w:rsidTr="00D87BB0">
        <w:tc>
          <w:tcPr>
            <w:tcW w:w="1384" w:type="dxa"/>
          </w:tcPr>
          <w:p w:rsidR="008F1A89" w:rsidRPr="008F1A89" w:rsidRDefault="008F1A89" w:rsidP="00D87BB0">
            <w:pPr>
              <w:spacing w:after="0"/>
              <w:jc w:val="both"/>
              <w:rPr>
                <w:rFonts w:ascii="Times New Roman" w:hAnsi="Times New Roman" w:cs="Times New Roman"/>
                <w:sz w:val="24"/>
                <w:szCs w:val="24"/>
              </w:rPr>
            </w:pPr>
            <w:proofErr w:type="spellStart"/>
            <w:r w:rsidRPr="008F1A89">
              <w:rPr>
                <w:rFonts w:ascii="Times New Roman" w:hAnsi="Times New Roman" w:cs="Times New Roman"/>
                <w:sz w:val="24"/>
                <w:szCs w:val="24"/>
              </w:rPr>
              <w:t>Пп</w:t>
            </w:r>
            <w:proofErr w:type="spellEnd"/>
            <w:r w:rsidRPr="008F1A89">
              <w:rPr>
                <w:rFonts w:ascii="Times New Roman" w:hAnsi="Times New Roman" w:cs="Times New Roman"/>
                <w:sz w:val="24"/>
                <w:szCs w:val="24"/>
              </w:rPr>
              <w:t>/1/1</w:t>
            </w:r>
          </w:p>
        </w:tc>
        <w:tc>
          <w:tcPr>
            <w:tcW w:w="8080" w:type="dxa"/>
          </w:tcPr>
          <w:p w:rsidR="008F1A89" w:rsidRPr="008F1A89" w:rsidRDefault="008F1A89" w:rsidP="00D87BB0">
            <w:pPr>
              <w:spacing w:after="0"/>
              <w:jc w:val="both"/>
              <w:rPr>
                <w:rFonts w:ascii="Times New Roman" w:hAnsi="Times New Roman" w:cs="Times New Roman"/>
                <w:sz w:val="24"/>
                <w:szCs w:val="24"/>
              </w:rPr>
            </w:pPr>
            <w:r w:rsidRPr="008F1A89">
              <w:rPr>
                <w:rFonts w:ascii="Times New Roman" w:hAnsi="Times New Roman" w:cs="Times New Roman"/>
                <w:sz w:val="24"/>
                <w:szCs w:val="24"/>
              </w:rPr>
              <w:t xml:space="preserve">Участок зоны расположен в </w:t>
            </w:r>
            <w:proofErr w:type="gramStart"/>
            <w:r w:rsidRPr="008F1A89">
              <w:rPr>
                <w:rFonts w:ascii="Times New Roman" w:hAnsi="Times New Roman" w:cs="Times New Roman"/>
                <w:sz w:val="24"/>
                <w:szCs w:val="24"/>
              </w:rPr>
              <w:t>З</w:t>
            </w:r>
            <w:proofErr w:type="gramEnd"/>
            <w:r w:rsidRPr="008F1A89">
              <w:rPr>
                <w:rFonts w:ascii="Times New Roman" w:hAnsi="Times New Roman" w:cs="Times New Roman"/>
                <w:sz w:val="24"/>
                <w:szCs w:val="24"/>
              </w:rPr>
              <w:t xml:space="preserve"> части НП.</w:t>
            </w:r>
          </w:p>
        </w:tc>
      </w:tr>
      <w:tr w:rsidR="008F1A89" w:rsidRPr="008F1A89" w:rsidTr="00D87BB0">
        <w:tc>
          <w:tcPr>
            <w:tcW w:w="1384" w:type="dxa"/>
          </w:tcPr>
          <w:p w:rsidR="008F1A89" w:rsidRPr="008F1A89" w:rsidRDefault="008F1A89" w:rsidP="00D87BB0">
            <w:pPr>
              <w:spacing w:after="0"/>
              <w:jc w:val="both"/>
              <w:rPr>
                <w:rFonts w:ascii="Times New Roman" w:hAnsi="Times New Roman" w:cs="Times New Roman"/>
                <w:sz w:val="24"/>
                <w:szCs w:val="24"/>
              </w:rPr>
            </w:pPr>
            <w:proofErr w:type="spellStart"/>
            <w:r w:rsidRPr="008F1A89">
              <w:rPr>
                <w:rFonts w:ascii="Times New Roman" w:hAnsi="Times New Roman" w:cs="Times New Roman"/>
                <w:sz w:val="24"/>
                <w:szCs w:val="24"/>
              </w:rPr>
              <w:t>Пп</w:t>
            </w:r>
            <w:proofErr w:type="spellEnd"/>
            <w:r w:rsidRPr="008F1A89">
              <w:rPr>
                <w:rFonts w:ascii="Times New Roman" w:hAnsi="Times New Roman" w:cs="Times New Roman"/>
                <w:sz w:val="24"/>
                <w:szCs w:val="24"/>
              </w:rPr>
              <w:t>/1/2</w:t>
            </w:r>
          </w:p>
        </w:tc>
        <w:tc>
          <w:tcPr>
            <w:tcW w:w="8080" w:type="dxa"/>
          </w:tcPr>
          <w:p w:rsidR="008F1A89" w:rsidRPr="008F1A89" w:rsidRDefault="008F1A89" w:rsidP="00D87BB0">
            <w:pPr>
              <w:spacing w:after="0"/>
              <w:jc w:val="both"/>
              <w:rPr>
                <w:rFonts w:ascii="Times New Roman" w:hAnsi="Times New Roman" w:cs="Times New Roman"/>
                <w:sz w:val="24"/>
                <w:szCs w:val="24"/>
              </w:rPr>
            </w:pPr>
            <w:r w:rsidRPr="008F1A89">
              <w:rPr>
                <w:rFonts w:ascii="Times New Roman" w:hAnsi="Times New Roman" w:cs="Times New Roman"/>
                <w:sz w:val="24"/>
                <w:szCs w:val="24"/>
              </w:rPr>
              <w:t>Участок зоны расположен в ЮЗ части НП.</w:t>
            </w:r>
          </w:p>
        </w:tc>
      </w:tr>
      <w:tr w:rsidR="008F1A89" w:rsidRPr="008F1A89" w:rsidTr="00D87BB0">
        <w:tc>
          <w:tcPr>
            <w:tcW w:w="1384" w:type="dxa"/>
          </w:tcPr>
          <w:p w:rsidR="008F1A89" w:rsidRPr="008F1A89" w:rsidRDefault="008F1A89" w:rsidP="00D87BB0">
            <w:pPr>
              <w:spacing w:after="0"/>
              <w:jc w:val="both"/>
              <w:rPr>
                <w:rFonts w:ascii="Times New Roman" w:hAnsi="Times New Roman" w:cs="Times New Roman"/>
                <w:sz w:val="24"/>
                <w:szCs w:val="24"/>
              </w:rPr>
            </w:pPr>
            <w:proofErr w:type="spellStart"/>
            <w:r w:rsidRPr="008F1A89">
              <w:rPr>
                <w:rFonts w:ascii="Times New Roman" w:hAnsi="Times New Roman" w:cs="Times New Roman"/>
                <w:sz w:val="24"/>
                <w:szCs w:val="24"/>
              </w:rPr>
              <w:t>Пп</w:t>
            </w:r>
            <w:proofErr w:type="spellEnd"/>
            <w:r w:rsidRPr="008F1A89">
              <w:rPr>
                <w:rFonts w:ascii="Times New Roman" w:hAnsi="Times New Roman" w:cs="Times New Roman"/>
                <w:sz w:val="24"/>
                <w:szCs w:val="24"/>
              </w:rPr>
              <w:t>/1/3</w:t>
            </w:r>
          </w:p>
        </w:tc>
        <w:tc>
          <w:tcPr>
            <w:tcW w:w="8080" w:type="dxa"/>
          </w:tcPr>
          <w:p w:rsidR="008F1A89" w:rsidRPr="008F1A89" w:rsidRDefault="008F1A89" w:rsidP="00D87BB0">
            <w:pPr>
              <w:spacing w:after="0"/>
              <w:jc w:val="both"/>
              <w:rPr>
                <w:rFonts w:ascii="Times New Roman" w:hAnsi="Times New Roman" w:cs="Times New Roman"/>
                <w:sz w:val="24"/>
                <w:szCs w:val="24"/>
              </w:rPr>
            </w:pPr>
            <w:r w:rsidRPr="008F1A89">
              <w:rPr>
                <w:rFonts w:ascii="Times New Roman" w:hAnsi="Times New Roman" w:cs="Times New Roman"/>
                <w:sz w:val="24"/>
                <w:szCs w:val="24"/>
              </w:rPr>
              <w:t xml:space="preserve">Участок зоны расположен в </w:t>
            </w:r>
            <w:proofErr w:type="gramStart"/>
            <w:r w:rsidRPr="008F1A89">
              <w:rPr>
                <w:rFonts w:ascii="Times New Roman" w:hAnsi="Times New Roman" w:cs="Times New Roman"/>
                <w:sz w:val="24"/>
                <w:szCs w:val="24"/>
              </w:rPr>
              <w:t>Ю</w:t>
            </w:r>
            <w:proofErr w:type="gramEnd"/>
            <w:r w:rsidRPr="008F1A89">
              <w:rPr>
                <w:rFonts w:ascii="Times New Roman" w:hAnsi="Times New Roman" w:cs="Times New Roman"/>
                <w:sz w:val="24"/>
                <w:szCs w:val="24"/>
              </w:rPr>
              <w:t xml:space="preserve"> части НП.</w:t>
            </w:r>
          </w:p>
        </w:tc>
      </w:tr>
    </w:tbl>
    <w:p w:rsidR="008F1A89" w:rsidRPr="008F1A89" w:rsidRDefault="008F1A89" w:rsidP="008F1A89">
      <w:pPr>
        <w:pStyle w:val="a3"/>
        <w:spacing w:before="0" w:beforeAutospacing="0" w:after="0" w:afterAutospacing="0" w:line="276" w:lineRule="auto"/>
        <w:ind w:firstLine="567"/>
        <w:jc w:val="both"/>
      </w:pPr>
      <w:r w:rsidRPr="008F1A89">
        <w:t>»;</w:t>
      </w:r>
    </w:p>
    <w:p w:rsidR="008F1A89" w:rsidRPr="008F1A89" w:rsidRDefault="008F1A89" w:rsidP="008F1A89">
      <w:pPr>
        <w:pStyle w:val="a3"/>
        <w:spacing w:before="0" w:beforeAutospacing="0" w:after="0" w:afterAutospacing="0" w:line="276" w:lineRule="auto"/>
        <w:ind w:firstLine="567"/>
        <w:jc w:val="both"/>
      </w:pPr>
      <w:r w:rsidRPr="008F1A89">
        <w:t xml:space="preserve">1.9.6. Пункт 21.3.1. Части 21.3. дополнить </w:t>
      </w:r>
      <w:proofErr w:type="gramStart"/>
      <w:r w:rsidRPr="008F1A89">
        <w:t>картографическим</w:t>
      </w:r>
      <w:proofErr w:type="gramEnd"/>
      <w:r w:rsidRPr="008F1A89">
        <w:t xml:space="preserve"> описание участков </w:t>
      </w:r>
      <w:proofErr w:type="spellStart"/>
      <w:r w:rsidRPr="008F1A89">
        <w:t>Пп</w:t>
      </w:r>
      <w:proofErr w:type="spellEnd"/>
      <w:r w:rsidRPr="008F1A89">
        <w:t xml:space="preserve">/1/4 и </w:t>
      </w:r>
      <w:proofErr w:type="spellStart"/>
      <w:r w:rsidRPr="008F1A89">
        <w:t>Пп</w:t>
      </w:r>
      <w:proofErr w:type="spellEnd"/>
      <w:r w:rsidRPr="008F1A89">
        <w:t>/1/5 в следующей редакции:</w:t>
      </w:r>
    </w:p>
    <w:p w:rsidR="008F1A89" w:rsidRPr="008F1A89" w:rsidRDefault="008F1A89" w:rsidP="008F1A89">
      <w:pPr>
        <w:pStyle w:val="a3"/>
        <w:spacing w:before="0" w:beforeAutospacing="0" w:after="0" w:afterAutospacing="0" w:line="276" w:lineRule="auto"/>
        <w:ind w:firstLine="567"/>
        <w:jc w:val="both"/>
      </w:pPr>
      <w:r w:rsidRPr="008F1A89">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080"/>
      </w:tblGrid>
      <w:tr w:rsidR="008F1A89" w:rsidRPr="008F1A89" w:rsidTr="00D87BB0">
        <w:tc>
          <w:tcPr>
            <w:tcW w:w="1384" w:type="dxa"/>
          </w:tcPr>
          <w:p w:rsidR="008F1A89" w:rsidRPr="008F1A89" w:rsidRDefault="008F1A89" w:rsidP="00D87BB0">
            <w:pPr>
              <w:spacing w:after="0"/>
              <w:jc w:val="both"/>
              <w:rPr>
                <w:rFonts w:ascii="Times New Roman" w:hAnsi="Times New Roman" w:cs="Times New Roman"/>
                <w:sz w:val="24"/>
                <w:szCs w:val="24"/>
              </w:rPr>
            </w:pPr>
            <w:proofErr w:type="spellStart"/>
            <w:r w:rsidRPr="008F1A89">
              <w:rPr>
                <w:rFonts w:ascii="Times New Roman" w:hAnsi="Times New Roman" w:cs="Times New Roman"/>
                <w:sz w:val="24"/>
                <w:szCs w:val="24"/>
              </w:rPr>
              <w:t>Пп</w:t>
            </w:r>
            <w:proofErr w:type="spellEnd"/>
            <w:r w:rsidRPr="008F1A89">
              <w:rPr>
                <w:rFonts w:ascii="Times New Roman" w:hAnsi="Times New Roman" w:cs="Times New Roman"/>
                <w:sz w:val="24"/>
                <w:szCs w:val="24"/>
              </w:rPr>
              <w:t>/1/4</w:t>
            </w:r>
          </w:p>
        </w:tc>
        <w:tc>
          <w:tcPr>
            <w:tcW w:w="8080" w:type="dxa"/>
          </w:tcPr>
          <w:p w:rsidR="008F1A89" w:rsidRPr="008F1A89" w:rsidRDefault="008F1A89" w:rsidP="00D87BB0">
            <w:pPr>
              <w:spacing w:after="0"/>
              <w:jc w:val="both"/>
              <w:rPr>
                <w:rFonts w:ascii="Times New Roman" w:hAnsi="Times New Roman" w:cs="Times New Roman"/>
                <w:sz w:val="24"/>
                <w:szCs w:val="24"/>
              </w:rPr>
            </w:pPr>
            <w:r w:rsidRPr="008F1A89">
              <w:rPr>
                <w:rFonts w:ascii="Times New Roman" w:hAnsi="Times New Roman" w:cs="Times New Roman"/>
                <w:sz w:val="24"/>
                <w:szCs w:val="24"/>
              </w:rPr>
              <w:t xml:space="preserve">Участок зоны расположен в </w:t>
            </w:r>
            <w:proofErr w:type="gramStart"/>
            <w:r w:rsidRPr="008F1A89">
              <w:rPr>
                <w:rFonts w:ascii="Times New Roman" w:hAnsi="Times New Roman" w:cs="Times New Roman"/>
                <w:sz w:val="24"/>
                <w:szCs w:val="24"/>
              </w:rPr>
              <w:t>З</w:t>
            </w:r>
            <w:proofErr w:type="gramEnd"/>
            <w:r w:rsidRPr="008F1A89">
              <w:rPr>
                <w:rFonts w:ascii="Times New Roman" w:hAnsi="Times New Roman" w:cs="Times New Roman"/>
                <w:sz w:val="24"/>
                <w:szCs w:val="24"/>
              </w:rPr>
              <w:t xml:space="preserve"> части НП</w:t>
            </w:r>
          </w:p>
        </w:tc>
      </w:tr>
      <w:tr w:rsidR="008F1A89" w:rsidRPr="008F1A89" w:rsidTr="00D87BB0">
        <w:tc>
          <w:tcPr>
            <w:tcW w:w="1384" w:type="dxa"/>
          </w:tcPr>
          <w:p w:rsidR="008F1A89" w:rsidRPr="008F1A89" w:rsidRDefault="008F1A89" w:rsidP="00D87BB0">
            <w:pPr>
              <w:spacing w:after="0"/>
              <w:jc w:val="both"/>
              <w:rPr>
                <w:rFonts w:ascii="Times New Roman" w:hAnsi="Times New Roman" w:cs="Times New Roman"/>
                <w:sz w:val="24"/>
                <w:szCs w:val="24"/>
              </w:rPr>
            </w:pPr>
            <w:proofErr w:type="spellStart"/>
            <w:r w:rsidRPr="008F1A89">
              <w:rPr>
                <w:rFonts w:ascii="Times New Roman" w:hAnsi="Times New Roman" w:cs="Times New Roman"/>
                <w:sz w:val="24"/>
                <w:szCs w:val="24"/>
              </w:rPr>
              <w:t>Пп</w:t>
            </w:r>
            <w:proofErr w:type="spellEnd"/>
            <w:r w:rsidRPr="008F1A89">
              <w:rPr>
                <w:rFonts w:ascii="Times New Roman" w:hAnsi="Times New Roman" w:cs="Times New Roman"/>
                <w:sz w:val="24"/>
                <w:szCs w:val="24"/>
              </w:rPr>
              <w:t>/1/5</w:t>
            </w:r>
          </w:p>
        </w:tc>
        <w:tc>
          <w:tcPr>
            <w:tcW w:w="8080" w:type="dxa"/>
          </w:tcPr>
          <w:p w:rsidR="008F1A89" w:rsidRPr="008F1A89" w:rsidRDefault="008F1A89" w:rsidP="00D87BB0">
            <w:pPr>
              <w:spacing w:after="0"/>
              <w:jc w:val="both"/>
              <w:rPr>
                <w:rFonts w:ascii="Times New Roman" w:hAnsi="Times New Roman" w:cs="Times New Roman"/>
                <w:sz w:val="24"/>
                <w:szCs w:val="24"/>
              </w:rPr>
            </w:pPr>
            <w:r w:rsidRPr="008F1A89">
              <w:rPr>
                <w:rFonts w:ascii="Times New Roman" w:hAnsi="Times New Roman" w:cs="Times New Roman"/>
                <w:sz w:val="24"/>
                <w:szCs w:val="24"/>
              </w:rPr>
              <w:t xml:space="preserve">Участок зоны расположен в НП, примыкая к ЮВ границе д. </w:t>
            </w:r>
            <w:proofErr w:type="gramStart"/>
            <w:r w:rsidRPr="008F1A89">
              <w:rPr>
                <w:rFonts w:ascii="Times New Roman" w:hAnsi="Times New Roman" w:cs="Times New Roman"/>
                <w:sz w:val="24"/>
                <w:szCs w:val="24"/>
              </w:rPr>
              <w:t>Таловая</w:t>
            </w:r>
            <w:proofErr w:type="gramEnd"/>
            <w:r w:rsidRPr="008F1A89">
              <w:rPr>
                <w:rFonts w:ascii="Times New Roman" w:hAnsi="Times New Roman" w:cs="Times New Roman"/>
                <w:sz w:val="24"/>
                <w:szCs w:val="24"/>
              </w:rPr>
              <w:t>.</w:t>
            </w:r>
          </w:p>
        </w:tc>
      </w:tr>
    </w:tbl>
    <w:p w:rsidR="008F1A89" w:rsidRPr="008F1A89" w:rsidRDefault="008F1A89" w:rsidP="008F1A89">
      <w:pPr>
        <w:pStyle w:val="a3"/>
        <w:spacing w:before="0" w:beforeAutospacing="0" w:after="0" w:afterAutospacing="0" w:line="276" w:lineRule="auto"/>
        <w:ind w:firstLine="567"/>
        <w:jc w:val="both"/>
      </w:pPr>
      <w:r w:rsidRPr="008F1A89">
        <w:t>»;</w:t>
      </w:r>
    </w:p>
    <w:p w:rsidR="008F1A89" w:rsidRPr="008F1A89"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r w:rsidRPr="008F1A89">
        <w:t>1.10. Наименование Части 22.1. Статьи 22. «Зоны инженерной и транспортной инфраструктур» Раздела 3. «Градостроительные регламенты» изложить в следующей редакции: «Зона инженерной и транспортной инфраструктуры в границах населенных пунктов - ИТ</w:t>
      </w:r>
      <w:proofErr w:type="gramStart"/>
      <w:r w:rsidRPr="008F1A89">
        <w:t>1</w:t>
      </w:r>
      <w:proofErr w:type="gramEnd"/>
      <w:r w:rsidRPr="008F1A89">
        <w:t>»;</w:t>
      </w:r>
    </w:p>
    <w:p w:rsidR="008F1A89" w:rsidRPr="008F1A89"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r w:rsidRPr="008F1A89">
        <w:t>1.11. Наименование пункта 22.1.1. Части 22.1. Статьи 22. «Зоны инженерной и транспортной инфраструктур» Раздела 3. «Градостроительные регламенты» изложить в следующей редакции: «Зона инженерной и транспортной инфраструктуры в границах населенных пунктов - ИТ</w:t>
      </w:r>
      <w:proofErr w:type="gramStart"/>
      <w:r w:rsidRPr="008F1A89">
        <w:t>1</w:t>
      </w:r>
      <w:proofErr w:type="gramEnd"/>
      <w:r w:rsidRPr="008F1A89">
        <w:t>»;</w:t>
      </w:r>
    </w:p>
    <w:p w:rsidR="008F1A89" w:rsidRPr="008F1A89"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r w:rsidRPr="008F1A89">
        <w:t>1.12. Наименование пункта 22.1.2. Части 22.1. Статьи 22. «Зоны инженерной и транспортной инфраструктур» Раздела 3. «Градостроительные регламенты» изложить в следующей редакции: «Градостроительный регламент зоны инженерной и транспортной инфраструктуры»;</w:t>
      </w:r>
    </w:p>
    <w:p w:rsidR="008F1A89" w:rsidRPr="008F1A89"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r w:rsidRPr="008F1A89">
        <w:t>1.13. Таблицу «Инженерная инфраструктура» пункта 22.1.2. Части 22.1. Статьи 22. «Зоны инженерной и транспортной инфраструктур» Раздела 3. «Градостроительные регламенты» дополнить двумя строками следующего содержания, исключив таблицу «Условно разрешенные виды использования зоны ИТ</w:t>
      </w:r>
      <w:proofErr w:type="gramStart"/>
      <w:r w:rsidRPr="008F1A89">
        <w:t>1</w:t>
      </w:r>
      <w:proofErr w:type="gramEnd"/>
      <w:r w:rsidRPr="008F1A89">
        <w:t xml:space="preserve"> Инженерная инфраструктура»:</w:t>
      </w:r>
    </w:p>
    <w:p w:rsidR="008F1A89" w:rsidRPr="008F1A89" w:rsidRDefault="008F1A89" w:rsidP="008F1A89">
      <w:pPr>
        <w:pStyle w:val="a3"/>
        <w:spacing w:before="0" w:beforeAutospacing="0" w:after="0" w:afterAutospacing="0" w:line="276" w:lineRule="auto"/>
        <w:ind w:firstLine="567"/>
        <w:jc w:val="both"/>
      </w:pPr>
      <w:r w:rsidRPr="008F1A89">
        <w:t>«</w:t>
      </w: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536"/>
      </w:tblGrid>
      <w:tr w:rsidR="008F1A89" w:rsidRPr="008F1A89" w:rsidTr="00D87BB0">
        <w:trPr>
          <w:trHeight w:val="773"/>
        </w:trPr>
        <w:tc>
          <w:tcPr>
            <w:tcW w:w="4820" w:type="dxa"/>
            <w:shd w:val="clear" w:color="auto" w:fill="auto"/>
          </w:tcPr>
          <w:p w:rsidR="008F1A89" w:rsidRPr="008F1A89" w:rsidRDefault="008F1A89" w:rsidP="00D87BB0">
            <w:pPr>
              <w:pStyle w:val="ConsPlusNormal"/>
              <w:widowControl/>
              <w:ind w:firstLine="0"/>
              <w:rPr>
                <w:rFonts w:ascii="Times New Roman" w:hAnsi="Times New Roman" w:cs="Times New Roman"/>
                <w:b/>
                <w:sz w:val="24"/>
                <w:szCs w:val="24"/>
              </w:rPr>
            </w:pPr>
            <w:r w:rsidRPr="008F1A89">
              <w:rPr>
                <w:rFonts w:ascii="Times New Roman" w:hAnsi="Times New Roman" w:cs="Times New Roman"/>
                <w:b/>
                <w:sz w:val="24"/>
                <w:szCs w:val="24"/>
              </w:rPr>
              <w:t>Условно разрешенные виды</w:t>
            </w:r>
          </w:p>
          <w:p w:rsidR="008F1A89" w:rsidRPr="008F1A89" w:rsidRDefault="008F1A89" w:rsidP="00D87BB0">
            <w:pPr>
              <w:pStyle w:val="ConsPlusNormal"/>
              <w:widowControl/>
              <w:ind w:firstLine="0"/>
              <w:outlineLvl w:val="2"/>
              <w:rPr>
                <w:rFonts w:ascii="Times New Roman" w:hAnsi="Times New Roman" w:cs="Times New Roman"/>
                <w:b/>
                <w:sz w:val="24"/>
                <w:szCs w:val="24"/>
              </w:rPr>
            </w:pPr>
            <w:r w:rsidRPr="008F1A89">
              <w:rPr>
                <w:rFonts w:ascii="Times New Roman" w:hAnsi="Times New Roman" w:cs="Times New Roman"/>
                <w:b/>
                <w:sz w:val="24"/>
                <w:szCs w:val="24"/>
              </w:rPr>
              <w:t>использования зоны ИТ</w:t>
            </w:r>
            <w:proofErr w:type="gramStart"/>
            <w:r w:rsidRPr="008F1A89">
              <w:rPr>
                <w:rFonts w:ascii="Times New Roman" w:hAnsi="Times New Roman" w:cs="Times New Roman"/>
                <w:b/>
                <w:sz w:val="24"/>
                <w:szCs w:val="24"/>
              </w:rPr>
              <w:t>1</w:t>
            </w:r>
            <w:proofErr w:type="gramEnd"/>
            <w:r w:rsidRPr="008F1A89">
              <w:rPr>
                <w:rFonts w:ascii="Times New Roman" w:hAnsi="Times New Roman" w:cs="Times New Roman"/>
                <w:b/>
                <w:sz w:val="24"/>
                <w:szCs w:val="24"/>
              </w:rPr>
              <w:t xml:space="preserve"> </w:t>
            </w:r>
            <w:r w:rsidRPr="008F1A89">
              <w:rPr>
                <w:rFonts w:ascii="Times New Roman" w:hAnsi="Times New Roman" w:cs="Times New Roman"/>
                <w:sz w:val="24"/>
                <w:szCs w:val="24"/>
              </w:rPr>
              <w:t>Инженерная инфраструктура</w:t>
            </w:r>
          </w:p>
        </w:tc>
        <w:tc>
          <w:tcPr>
            <w:tcW w:w="4536" w:type="dxa"/>
            <w:shd w:val="clear" w:color="auto" w:fill="auto"/>
          </w:tcPr>
          <w:p w:rsidR="008F1A89" w:rsidRPr="008F1A89" w:rsidRDefault="008F1A89" w:rsidP="00D87BB0">
            <w:pPr>
              <w:pStyle w:val="ConsPlusNormal"/>
              <w:widowControl/>
              <w:ind w:firstLine="709"/>
              <w:outlineLvl w:val="2"/>
              <w:rPr>
                <w:rFonts w:ascii="Times New Roman" w:hAnsi="Times New Roman" w:cs="Times New Roman"/>
                <w:b/>
                <w:sz w:val="24"/>
                <w:szCs w:val="24"/>
              </w:rPr>
            </w:pPr>
            <w:r w:rsidRPr="008F1A89">
              <w:rPr>
                <w:rFonts w:ascii="Times New Roman" w:hAnsi="Times New Roman" w:cs="Times New Roman"/>
                <w:b/>
                <w:sz w:val="24"/>
                <w:szCs w:val="24"/>
              </w:rPr>
              <w:t>Вспомогательные виды разрешенного использования для условно разрешенных видов  зоны ИТ</w:t>
            </w:r>
            <w:proofErr w:type="gramStart"/>
            <w:r w:rsidRPr="008F1A89">
              <w:rPr>
                <w:rFonts w:ascii="Times New Roman" w:hAnsi="Times New Roman" w:cs="Times New Roman"/>
                <w:b/>
                <w:sz w:val="24"/>
                <w:szCs w:val="24"/>
              </w:rPr>
              <w:t>1</w:t>
            </w:r>
            <w:proofErr w:type="gramEnd"/>
            <w:r w:rsidRPr="008F1A89">
              <w:rPr>
                <w:rFonts w:ascii="Times New Roman" w:hAnsi="Times New Roman" w:cs="Times New Roman"/>
                <w:b/>
                <w:sz w:val="24"/>
                <w:szCs w:val="24"/>
              </w:rPr>
              <w:t xml:space="preserve"> </w:t>
            </w:r>
            <w:r w:rsidRPr="008F1A89">
              <w:rPr>
                <w:rFonts w:ascii="Times New Roman" w:hAnsi="Times New Roman" w:cs="Times New Roman"/>
                <w:sz w:val="24"/>
                <w:szCs w:val="24"/>
              </w:rPr>
              <w:t>Инженерная инфраструктура</w:t>
            </w:r>
          </w:p>
        </w:tc>
      </w:tr>
      <w:tr w:rsidR="008F1A89" w:rsidRPr="008F1A89" w:rsidTr="00D87BB0">
        <w:trPr>
          <w:trHeight w:val="308"/>
        </w:trPr>
        <w:tc>
          <w:tcPr>
            <w:tcW w:w="4820" w:type="dxa"/>
            <w:shd w:val="clear" w:color="auto" w:fill="auto"/>
          </w:tcPr>
          <w:p w:rsidR="008F1A89" w:rsidRPr="008F1A89" w:rsidRDefault="008F1A89" w:rsidP="00D87BB0">
            <w:pPr>
              <w:pStyle w:val="ConsPlusNormal"/>
              <w:widowControl/>
              <w:numPr>
                <w:ilvl w:val="0"/>
                <w:numId w:val="3"/>
              </w:numPr>
              <w:tabs>
                <w:tab w:val="clear" w:pos="720"/>
                <w:tab w:val="num" w:pos="360"/>
              </w:tabs>
              <w:spacing w:line="276" w:lineRule="auto"/>
              <w:ind w:left="0" w:firstLine="0"/>
              <w:rPr>
                <w:rFonts w:ascii="Times New Roman" w:hAnsi="Times New Roman" w:cs="Times New Roman"/>
                <w:sz w:val="24"/>
                <w:szCs w:val="24"/>
              </w:rPr>
            </w:pPr>
            <w:r w:rsidRPr="008F1A89">
              <w:rPr>
                <w:rFonts w:ascii="Times New Roman" w:hAnsi="Times New Roman" w:cs="Times New Roman"/>
                <w:sz w:val="24"/>
                <w:szCs w:val="24"/>
              </w:rPr>
              <w:t>Не устанавливается</w:t>
            </w:r>
          </w:p>
        </w:tc>
        <w:tc>
          <w:tcPr>
            <w:tcW w:w="4536" w:type="dxa"/>
            <w:shd w:val="clear" w:color="auto" w:fill="auto"/>
          </w:tcPr>
          <w:p w:rsidR="008F1A89" w:rsidRPr="008F1A89" w:rsidRDefault="008F1A89" w:rsidP="00D87BB0">
            <w:pPr>
              <w:numPr>
                <w:ilvl w:val="0"/>
                <w:numId w:val="3"/>
              </w:numPr>
              <w:tabs>
                <w:tab w:val="clear" w:pos="720"/>
                <w:tab w:val="num" w:pos="360"/>
              </w:tabs>
              <w:spacing w:after="0"/>
              <w:ind w:left="0" w:firstLine="0"/>
              <w:rPr>
                <w:rFonts w:ascii="Times New Roman" w:hAnsi="Times New Roman" w:cs="Times New Roman"/>
                <w:sz w:val="24"/>
                <w:szCs w:val="24"/>
              </w:rPr>
            </w:pPr>
            <w:r w:rsidRPr="008F1A89">
              <w:rPr>
                <w:rFonts w:ascii="Times New Roman" w:hAnsi="Times New Roman" w:cs="Times New Roman"/>
                <w:sz w:val="24"/>
                <w:szCs w:val="24"/>
              </w:rPr>
              <w:t>Не устанавливается</w:t>
            </w:r>
          </w:p>
        </w:tc>
      </w:tr>
    </w:tbl>
    <w:p w:rsidR="008F1A89" w:rsidRPr="008F1A89" w:rsidRDefault="008F1A89" w:rsidP="008F1A89">
      <w:pPr>
        <w:pStyle w:val="a3"/>
        <w:spacing w:before="0" w:beforeAutospacing="0" w:after="0" w:afterAutospacing="0" w:line="276" w:lineRule="auto"/>
        <w:ind w:firstLine="567"/>
        <w:jc w:val="both"/>
      </w:pPr>
      <w:r w:rsidRPr="008F1A89">
        <w:t>»;</w:t>
      </w:r>
    </w:p>
    <w:p w:rsidR="008F1A89" w:rsidRPr="008F1A89"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r w:rsidRPr="008F1A89">
        <w:t xml:space="preserve">1.14. Примечание в пункте 22.1.2. Части 22.1. Статьи 22. «Зоны инженерной и транспортной инфраструктур» Раздела 3. «Градостроительные регламенты» исключить; </w:t>
      </w:r>
    </w:p>
    <w:p w:rsidR="008F1A89" w:rsidRPr="008F1A89"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r w:rsidRPr="008F1A89">
        <w:lastRenderedPageBreak/>
        <w:t>1.15. Наименование Части 22.3. Статьи 22. «Зоны инженерной и транспортной инфраструктур» Раздела 3. «Градостроительные регламенты» изложить в следующей редакции: «Зона инфраструктуры железной дорог</w:t>
      </w:r>
      <w:proofErr w:type="gramStart"/>
      <w:r w:rsidRPr="008F1A89">
        <w:t>и–</w:t>
      </w:r>
      <w:proofErr w:type="gramEnd"/>
      <w:r w:rsidRPr="008F1A89">
        <w:t xml:space="preserve"> ИТ3»;</w:t>
      </w:r>
    </w:p>
    <w:p w:rsidR="008F1A89" w:rsidRPr="008F1A89"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r w:rsidRPr="008F1A89">
        <w:t xml:space="preserve">1.16. Наименование пункта 22.3.1. Части 22.3. Статьи 22. «Зоны инженерной и транспортной инфраструктур» Раздела 3. «Градостроительные регламенты» изложить в следующей редакции: «Описание </w:t>
      </w:r>
      <w:proofErr w:type="gramStart"/>
      <w:r w:rsidRPr="008F1A89">
        <w:t>прохождения границ участков зоны инфраструктуры  железной дороги</w:t>
      </w:r>
      <w:proofErr w:type="gramEnd"/>
      <w:r w:rsidRPr="008F1A89">
        <w:t xml:space="preserve"> ИТ3:»;</w:t>
      </w:r>
    </w:p>
    <w:p w:rsidR="008F1A89" w:rsidRPr="008F1A89"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r w:rsidRPr="008F1A89">
        <w:t>1.17. Таблицу П.п. 1)</w:t>
      </w:r>
      <w:proofErr w:type="gramStart"/>
      <w:r w:rsidRPr="008F1A89">
        <w:t>.</w:t>
      </w:r>
      <w:proofErr w:type="gramEnd"/>
      <w:r w:rsidRPr="008F1A89">
        <w:t xml:space="preserve"> </w:t>
      </w:r>
      <w:proofErr w:type="gramStart"/>
      <w:r w:rsidRPr="008F1A89">
        <w:t>п</w:t>
      </w:r>
      <w:proofErr w:type="gramEnd"/>
      <w:r w:rsidRPr="008F1A89">
        <w:t>ункта 22.3.2. Части 22.3. Статьи 22. «Зоны инженерной и транспортной инфраструктур» Раздела 3. «Градостроительные регламенты» дополнить двумя строками следующего содержания, исключив таблицу «Условно разрешенные виды использования зоны ИТ3»:</w:t>
      </w:r>
    </w:p>
    <w:p w:rsidR="008F1A89" w:rsidRPr="008F1A89" w:rsidRDefault="008F1A89" w:rsidP="008F1A89">
      <w:pPr>
        <w:pStyle w:val="a3"/>
        <w:spacing w:before="0" w:beforeAutospacing="0" w:after="0" w:afterAutospacing="0" w:line="276" w:lineRule="auto"/>
        <w:ind w:firstLine="567"/>
        <w:jc w:val="both"/>
      </w:pPr>
      <w:r w:rsidRPr="008F1A89">
        <w:t>«</w:t>
      </w: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536"/>
      </w:tblGrid>
      <w:tr w:rsidR="008F1A89" w:rsidRPr="008F1A89" w:rsidTr="00D87BB0">
        <w:trPr>
          <w:trHeight w:val="773"/>
        </w:trPr>
        <w:tc>
          <w:tcPr>
            <w:tcW w:w="4820" w:type="dxa"/>
            <w:shd w:val="clear" w:color="auto" w:fill="auto"/>
          </w:tcPr>
          <w:p w:rsidR="008F1A89" w:rsidRPr="008F1A89" w:rsidRDefault="008F1A89" w:rsidP="00D87BB0">
            <w:pPr>
              <w:pStyle w:val="ConsPlusNormal"/>
              <w:widowControl/>
              <w:ind w:firstLine="0"/>
              <w:rPr>
                <w:rFonts w:ascii="Times New Roman" w:hAnsi="Times New Roman" w:cs="Times New Roman"/>
                <w:b/>
                <w:sz w:val="24"/>
                <w:szCs w:val="24"/>
              </w:rPr>
            </w:pPr>
            <w:r w:rsidRPr="008F1A89">
              <w:rPr>
                <w:rFonts w:ascii="Times New Roman" w:hAnsi="Times New Roman" w:cs="Times New Roman"/>
                <w:b/>
                <w:sz w:val="24"/>
                <w:szCs w:val="24"/>
              </w:rPr>
              <w:t>Условно разрешенные виды</w:t>
            </w:r>
          </w:p>
          <w:p w:rsidR="008F1A89" w:rsidRPr="008F1A89" w:rsidRDefault="008F1A89" w:rsidP="00D87BB0">
            <w:pPr>
              <w:pStyle w:val="ConsPlusNormal"/>
              <w:widowControl/>
              <w:ind w:firstLine="0"/>
              <w:outlineLvl w:val="2"/>
              <w:rPr>
                <w:rFonts w:ascii="Times New Roman" w:hAnsi="Times New Roman" w:cs="Times New Roman"/>
                <w:b/>
                <w:sz w:val="24"/>
                <w:szCs w:val="24"/>
              </w:rPr>
            </w:pPr>
            <w:r w:rsidRPr="008F1A89">
              <w:rPr>
                <w:rFonts w:ascii="Times New Roman" w:hAnsi="Times New Roman" w:cs="Times New Roman"/>
                <w:b/>
                <w:sz w:val="24"/>
                <w:szCs w:val="24"/>
              </w:rPr>
              <w:t xml:space="preserve">использования </w:t>
            </w:r>
          </w:p>
        </w:tc>
        <w:tc>
          <w:tcPr>
            <w:tcW w:w="4536" w:type="dxa"/>
            <w:shd w:val="clear" w:color="auto" w:fill="auto"/>
          </w:tcPr>
          <w:p w:rsidR="008F1A89" w:rsidRPr="008F1A89" w:rsidRDefault="008F1A89" w:rsidP="00D87BB0">
            <w:pPr>
              <w:pStyle w:val="ConsPlusNormal"/>
              <w:widowControl/>
              <w:ind w:firstLine="0"/>
              <w:outlineLvl w:val="2"/>
              <w:rPr>
                <w:rFonts w:ascii="Times New Roman" w:hAnsi="Times New Roman" w:cs="Times New Roman"/>
                <w:b/>
                <w:sz w:val="24"/>
                <w:szCs w:val="24"/>
              </w:rPr>
            </w:pPr>
            <w:r w:rsidRPr="008F1A89">
              <w:rPr>
                <w:rFonts w:ascii="Times New Roman" w:hAnsi="Times New Roman" w:cs="Times New Roman"/>
                <w:b/>
                <w:sz w:val="24"/>
                <w:szCs w:val="24"/>
              </w:rPr>
              <w:t xml:space="preserve">Вспомогательные виды разрешенного использования для условно разрешенных видов  </w:t>
            </w:r>
          </w:p>
        </w:tc>
      </w:tr>
      <w:tr w:rsidR="008F1A89" w:rsidRPr="008F1A89" w:rsidTr="00D87BB0">
        <w:trPr>
          <w:trHeight w:val="308"/>
        </w:trPr>
        <w:tc>
          <w:tcPr>
            <w:tcW w:w="4820" w:type="dxa"/>
            <w:shd w:val="clear" w:color="auto" w:fill="auto"/>
          </w:tcPr>
          <w:p w:rsidR="008F1A89" w:rsidRPr="008F1A89" w:rsidRDefault="008F1A89" w:rsidP="00D87BB0">
            <w:pPr>
              <w:pStyle w:val="ConsPlusNormal"/>
              <w:widowControl/>
              <w:numPr>
                <w:ilvl w:val="0"/>
                <w:numId w:val="3"/>
              </w:numPr>
              <w:tabs>
                <w:tab w:val="clear" w:pos="720"/>
                <w:tab w:val="num" w:pos="360"/>
              </w:tabs>
              <w:spacing w:line="276" w:lineRule="auto"/>
              <w:ind w:left="0" w:firstLine="0"/>
              <w:rPr>
                <w:rFonts w:ascii="Times New Roman" w:hAnsi="Times New Roman" w:cs="Times New Roman"/>
                <w:sz w:val="24"/>
                <w:szCs w:val="24"/>
              </w:rPr>
            </w:pPr>
            <w:r w:rsidRPr="008F1A89">
              <w:rPr>
                <w:rFonts w:ascii="Times New Roman" w:hAnsi="Times New Roman" w:cs="Times New Roman"/>
                <w:sz w:val="24"/>
                <w:szCs w:val="24"/>
              </w:rPr>
              <w:t>Не устанавливается</w:t>
            </w:r>
          </w:p>
        </w:tc>
        <w:tc>
          <w:tcPr>
            <w:tcW w:w="4536" w:type="dxa"/>
            <w:shd w:val="clear" w:color="auto" w:fill="auto"/>
          </w:tcPr>
          <w:p w:rsidR="008F1A89" w:rsidRPr="008F1A89" w:rsidRDefault="008F1A89" w:rsidP="00D87BB0">
            <w:pPr>
              <w:numPr>
                <w:ilvl w:val="0"/>
                <w:numId w:val="3"/>
              </w:numPr>
              <w:tabs>
                <w:tab w:val="clear" w:pos="720"/>
                <w:tab w:val="num" w:pos="360"/>
              </w:tabs>
              <w:spacing w:after="0"/>
              <w:ind w:left="0" w:firstLine="0"/>
              <w:rPr>
                <w:rFonts w:ascii="Times New Roman" w:hAnsi="Times New Roman" w:cs="Times New Roman"/>
                <w:sz w:val="24"/>
                <w:szCs w:val="24"/>
              </w:rPr>
            </w:pPr>
            <w:r w:rsidRPr="008F1A89">
              <w:rPr>
                <w:rFonts w:ascii="Times New Roman" w:hAnsi="Times New Roman" w:cs="Times New Roman"/>
                <w:sz w:val="24"/>
                <w:szCs w:val="24"/>
              </w:rPr>
              <w:t>Не устанавливается</w:t>
            </w:r>
          </w:p>
        </w:tc>
      </w:tr>
    </w:tbl>
    <w:p w:rsidR="008F1A89" w:rsidRPr="008F1A89" w:rsidRDefault="008F1A89" w:rsidP="008F1A89">
      <w:pPr>
        <w:pStyle w:val="a3"/>
        <w:spacing w:before="0" w:beforeAutospacing="0" w:after="0" w:afterAutospacing="0" w:line="276" w:lineRule="auto"/>
        <w:ind w:firstLine="567"/>
        <w:jc w:val="both"/>
      </w:pPr>
      <w:r w:rsidRPr="008F1A89">
        <w:t>»;</w:t>
      </w:r>
    </w:p>
    <w:p w:rsidR="008F1A89" w:rsidRPr="008F1A89"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r w:rsidRPr="008F1A89">
        <w:t>1.18. Картографическое описание участков Р1п/1/1, Р1п/1/2 зоны Р1п в селе Верхняя Хава пункта 23.1.1. Части 23.1. Статьи 23. «Зоны рекреационного назначения» Раздела 3. «Градостроительные регламенты» изложить в следующей редакции:</w:t>
      </w:r>
    </w:p>
    <w:p w:rsidR="008F1A89" w:rsidRPr="008F1A89" w:rsidRDefault="008F1A89" w:rsidP="008F1A89">
      <w:pPr>
        <w:pStyle w:val="a3"/>
        <w:spacing w:before="0" w:beforeAutospacing="0" w:after="0" w:afterAutospacing="0" w:line="276" w:lineRule="auto"/>
        <w:ind w:firstLine="567"/>
        <w:jc w:val="both"/>
      </w:pPr>
      <w:r w:rsidRPr="008F1A89">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080"/>
      </w:tblGrid>
      <w:tr w:rsidR="008F1A89" w:rsidRPr="008F1A89" w:rsidTr="00D87BB0">
        <w:tc>
          <w:tcPr>
            <w:tcW w:w="1384" w:type="dxa"/>
          </w:tcPr>
          <w:p w:rsidR="008F1A89" w:rsidRPr="008F1A89" w:rsidRDefault="008F1A89" w:rsidP="00D87BB0">
            <w:pPr>
              <w:spacing w:after="0"/>
              <w:jc w:val="both"/>
              <w:rPr>
                <w:rFonts w:ascii="Times New Roman" w:hAnsi="Times New Roman" w:cs="Times New Roman"/>
                <w:sz w:val="24"/>
                <w:szCs w:val="24"/>
              </w:rPr>
            </w:pPr>
            <w:r w:rsidRPr="008F1A89">
              <w:rPr>
                <w:rFonts w:ascii="Times New Roman" w:hAnsi="Times New Roman" w:cs="Times New Roman"/>
                <w:sz w:val="24"/>
                <w:szCs w:val="24"/>
              </w:rPr>
              <w:t>Р1п/1/1</w:t>
            </w:r>
          </w:p>
        </w:tc>
        <w:tc>
          <w:tcPr>
            <w:tcW w:w="8080" w:type="dxa"/>
          </w:tcPr>
          <w:p w:rsidR="008F1A89" w:rsidRPr="008F1A89" w:rsidRDefault="008F1A89" w:rsidP="00D87BB0">
            <w:pPr>
              <w:spacing w:after="0"/>
              <w:jc w:val="both"/>
              <w:rPr>
                <w:rFonts w:ascii="Times New Roman" w:hAnsi="Times New Roman" w:cs="Times New Roman"/>
                <w:sz w:val="24"/>
                <w:szCs w:val="24"/>
              </w:rPr>
            </w:pPr>
            <w:r w:rsidRPr="008F1A89">
              <w:rPr>
                <w:rFonts w:ascii="Times New Roman" w:hAnsi="Times New Roman" w:cs="Times New Roman"/>
                <w:sz w:val="24"/>
                <w:szCs w:val="24"/>
              </w:rPr>
              <w:t>Участок зоны расположен в ЮЗ части НП.</w:t>
            </w:r>
          </w:p>
        </w:tc>
      </w:tr>
      <w:tr w:rsidR="008F1A89" w:rsidRPr="008F1A89" w:rsidTr="00D87BB0">
        <w:tc>
          <w:tcPr>
            <w:tcW w:w="1384" w:type="dxa"/>
          </w:tcPr>
          <w:p w:rsidR="008F1A89" w:rsidRPr="008F1A89" w:rsidRDefault="008F1A89" w:rsidP="00D87BB0">
            <w:pPr>
              <w:spacing w:after="0"/>
              <w:jc w:val="both"/>
              <w:rPr>
                <w:rFonts w:ascii="Times New Roman" w:hAnsi="Times New Roman" w:cs="Times New Roman"/>
                <w:sz w:val="24"/>
                <w:szCs w:val="24"/>
              </w:rPr>
            </w:pPr>
            <w:r w:rsidRPr="008F1A89">
              <w:rPr>
                <w:rFonts w:ascii="Times New Roman" w:hAnsi="Times New Roman" w:cs="Times New Roman"/>
                <w:sz w:val="24"/>
                <w:szCs w:val="24"/>
              </w:rPr>
              <w:t>Р1п/1/2</w:t>
            </w:r>
          </w:p>
        </w:tc>
        <w:tc>
          <w:tcPr>
            <w:tcW w:w="8080" w:type="dxa"/>
          </w:tcPr>
          <w:p w:rsidR="008F1A89" w:rsidRPr="008F1A89" w:rsidRDefault="008F1A89" w:rsidP="00D87BB0">
            <w:pPr>
              <w:spacing w:after="0"/>
              <w:jc w:val="both"/>
              <w:rPr>
                <w:rFonts w:ascii="Times New Roman" w:hAnsi="Times New Roman" w:cs="Times New Roman"/>
                <w:sz w:val="24"/>
                <w:szCs w:val="24"/>
              </w:rPr>
            </w:pPr>
            <w:r w:rsidRPr="008F1A89">
              <w:rPr>
                <w:rFonts w:ascii="Times New Roman" w:hAnsi="Times New Roman" w:cs="Times New Roman"/>
                <w:sz w:val="24"/>
                <w:szCs w:val="24"/>
              </w:rPr>
              <w:t xml:space="preserve">Участок зоны расположен в </w:t>
            </w:r>
            <w:proofErr w:type="gramStart"/>
            <w:r w:rsidRPr="008F1A89">
              <w:rPr>
                <w:rFonts w:ascii="Times New Roman" w:hAnsi="Times New Roman" w:cs="Times New Roman"/>
                <w:sz w:val="24"/>
                <w:szCs w:val="24"/>
              </w:rPr>
              <w:t>Ю</w:t>
            </w:r>
            <w:proofErr w:type="gramEnd"/>
            <w:r w:rsidRPr="008F1A89">
              <w:rPr>
                <w:rFonts w:ascii="Times New Roman" w:hAnsi="Times New Roman" w:cs="Times New Roman"/>
                <w:sz w:val="24"/>
                <w:szCs w:val="24"/>
              </w:rPr>
              <w:t xml:space="preserve"> части НП.</w:t>
            </w:r>
          </w:p>
        </w:tc>
      </w:tr>
    </w:tbl>
    <w:p w:rsidR="008F1A89" w:rsidRPr="008F1A89" w:rsidRDefault="008F1A89" w:rsidP="008F1A89">
      <w:pPr>
        <w:pStyle w:val="a3"/>
        <w:spacing w:before="0" w:beforeAutospacing="0" w:after="0" w:afterAutospacing="0" w:line="276" w:lineRule="auto"/>
        <w:ind w:firstLine="567"/>
        <w:jc w:val="both"/>
      </w:pPr>
      <w:r w:rsidRPr="008F1A89">
        <w:t>»;</w:t>
      </w:r>
    </w:p>
    <w:p w:rsidR="008F1A89" w:rsidRPr="008F1A89"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r w:rsidRPr="008F1A89">
        <w:t>1.19. Часть 24.1. Статьи 24. «Зоны сельскохозяйственного использования» Раздела 3. «Градостроительные регламенты» изложить в следующей редакции:</w:t>
      </w:r>
    </w:p>
    <w:p w:rsidR="008F1A89" w:rsidRPr="008F1A89" w:rsidRDefault="008F1A89" w:rsidP="008F1A89">
      <w:pPr>
        <w:pStyle w:val="a3"/>
        <w:spacing w:before="0" w:beforeAutospacing="0" w:after="0" w:afterAutospacing="0" w:line="276" w:lineRule="auto"/>
        <w:ind w:firstLine="567"/>
        <w:jc w:val="both"/>
      </w:pPr>
      <w:r w:rsidRPr="008F1A89">
        <w:t xml:space="preserve"> «</w:t>
      </w:r>
      <w:bookmarkStart w:id="9" w:name="_Toc297271825"/>
      <w:bookmarkStart w:id="10" w:name="_Toc463525630"/>
      <w:r w:rsidRPr="008F1A89">
        <w:rPr>
          <w:b/>
        </w:rPr>
        <w:t>24.1. Зона сельскохозяйственного использования на землях сельскохозяйственного назначения – С</w:t>
      </w:r>
      <w:bookmarkEnd w:id="9"/>
      <w:bookmarkEnd w:id="10"/>
      <w:r w:rsidRPr="008F1A89">
        <w:rPr>
          <w:b/>
        </w:rPr>
        <w:t>х</w:t>
      </w:r>
      <w:proofErr w:type="gramStart"/>
      <w:r w:rsidRPr="008F1A89">
        <w:rPr>
          <w:b/>
        </w:rPr>
        <w:t>1</w:t>
      </w:r>
      <w:proofErr w:type="gramEnd"/>
    </w:p>
    <w:p w:rsidR="008F1A89" w:rsidRPr="008F1A89" w:rsidRDefault="008F1A89" w:rsidP="008F1A89">
      <w:pPr>
        <w:pStyle w:val="a3"/>
        <w:spacing w:before="0" w:beforeAutospacing="0" w:after="0" w:afterAutospacing="0" w:line="276" w:lineRule="auto"/>
        <w:ind w:firstLine="567"/>
        <w:jc w:val="both"/>
        <w:rPr>
          <w:b/>
        </w:rPr>
      </w:pPr>
      <w:r w:rsidRPr="008F1A89">
        <w:rPr>
          <w:b/>
        </w:rPr>
        <w:t>24.1.1. Градостроительный регламент зоны Сх</w:t>
      </w:r>
      <w:proofErr w:type="gramStart"/>
      <w:r w:rsidRPr="008F1A89">
        <w:rPr>
          <w:b/>
        </w:rPr>
        <w:t>1</w:t>
      </w:r>
      <w:proofErr w:type="gramEnd"/>
    </w:p>
    <w:p w:rsidR="008F1A89" w:rsidRPr="008F1A89" w:rsidRDefault="008F1A89" w:rsidP="008F1A89">
      <w:pPr>
        <w:pStyle w:val="a3"/>
        <w:spacing w:before="0" w:beforeAutospacing="0" w:after="0" w:afterAutospacing="0" w:line="276" w:lineRule="auto"/>
        <w:ind w:firstLine="567"/>
        <w:jc w:val="both"/>
      </w:pPr>
      <w:r w:rsidRPr="008F1A89">
        <w:t>1) Перечень видов разрешенного использования земельных участков и объектов капитального строительства в зоне Сх</w:t>
      </w:r>
      <w:proofErr w:type="gramStart"/>
      <w:r w:rsidRPr="008F1A89">
        <w:t>1</w:t>
      </w:r>
      <w:proofErr w:type="gramEnd"/>
      <w:r w:rsidRPr="008F1A89">
        <w:t>:</w:t>
      </w:r>
    </w:p>
    <w:tbl>
      <w:tblPr>
        <w:tblpPr w:leftFromText="180" w:rightFromText="180" w:vertAnchor="text" w:tblpX="70" w:tblpY="1"/>
        <w:tblOverlap w:val="never"/>
        <w:tblW w:w="97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0"/>
        <w:gridCol w:w="5220"/>
      </w:tblGrid>
      <w:tr w:rsidR="008F1A89" w:rsidRPr="008F1A89" w:rsidTr="00D87BB0">
        <w:trPr>
          <w:trHeight w:val="563"/>
        </w:trPr>
        <w:tc>
          <w:tcPr>
            <w:tcW w:w="4500" w:type="dxa"/>
            <w:tcBorders>
              <w:top w:val="single" w:sz="4" w:space="0" w:color="auto"/>
              <w:bottom w:val="single" w:sz="6" w:space="0" w:color="auto"/>
            </w:tcBorders>
            <w:shd w:val="clear" w:color="auto" w:fill="auto"/>
          </w:tcPr>
          <w:p w:rsidR="008F1A89" w:rsidRPr="008F1A89" w:rsidRDefault="008F1A89" w:rsidP="00D87BB0">
            <w:pPr>
              <w:spacing w:after="0"/>
              <w:rPr>
                <w:rFonts w:ascii="Times New Roman" w:hAnsi="Times New Roman" w:cs="Times New Roman"/>
                <w:b/>
                <w:sz w:val="24"/>
                <w:szCs w:val="24"/>
              </w:rPr>
            </w:pPr>
            <w:r w:rsidRPr="008F1A89">
              <w:rPr>
                <w:rFonts w:ascii="Times New Roman" w:hAnsi="Times New Roman" w:cs="Times New Roman"/>
                <w:b/>
                <w:sz w:val="24"/>
                <w:szCs w:val="24"/>
              </w:rPr>
              <w:t>Основные виды разрешенного использования</w:t>
            </w:r>
          </w:p>
        </w:tc>
        <w:tc>
          <w:tcPr>
            <w:tcW w:w="5220" w:type="dxa"/>
            <w:tcBorders>
              <w:top w:val="single" w:sz="4" w:space="0" w:color="auto"/>
              <w:bottom w:val="single" w:sz="6" w:space="0" w:color="auto"/>
            </w:tcBorders>
            <w:shd w:val="clear" w:color="auto" w:fill="auto"/>
          </w:tcPr>
          <w:p w:rsidR="008F1A89" w:rsidRPr="008F1A89" w:rsidRDefault="008F1A89" w:rsidP="00D87BB0">
            <w:pPr>
              <w:spacing w:after="0"/>
              <w:rPr>
                <w:rFonts w:ascii="Times New Roman" w:hAnsi="Times New Roman" w:cs="Times New Roman"/>
                <w:b/>
                <w:sz w:val="24"/>
                <w:szCs w:val="24"/>
              </w:rPr>
            </w:pPr>
            <w:r w:rsidRPr="008F1A89">
              <w:rPr>
                <w:rFonts w:ascii="Times New Roman" w:hAnsi="Times New Roman" w:cs="Times New Roman"/>
                <w:b/>
                <w:sz w:val="24"/>
                <w:szCs w:val="24"/>
              </w:rPr>
              <w:t xml:space="preserve">Вспомогательные виды разрешенного использования (установленные </w:t>
            </w:r>
            <w:proofErr w:type="gramStart"/>
            <w:r w:rsidRPr="008F1A89">
              <w:rPr>
                <w:rFonts w:ascii="Times New Roman" w:hAnsi="Times New Roman" w:cs="Times New Roman"/>
                <w:b/>
                <w:sz w:val="24"/>
                <w:szCs w:val="24"/>
              </w:rPr>
              <w:t>к</w:t>
            </w:r>
            <w:proofErr w:type="gramEnd"/>
            <w:r w:rsidRPr="008F1A89">
              <w:rPr>
                <w:rFonts w:ascii="Times New Roman" w:hAnsi="Times New Roman" w:cs="Times New Roman"/>
                <w:b/>
                <w:sz w:val="24"/>
                <w:szCs w:val="24"/>
              </w:rPr>
              <w:t xml:space="preserve"> основным)</w:t>
            </w:r>
          </w:p>
        </w:tc>
      </w:tr>
      <w:tr w:rsidR="008F1A89" w:rsidRPr="008F1A89" w:rsidTr="00D87BB0">
        <w:trPr>
          <w:trHeight w:val="480"/>
        </w:trPr>
        <w:tc>
          <w:tcPr>
            <w:tcW w:w="4500" w:type="dxa"/>
            <w:tcBorders>
              <w:top w:val="single" w:sz="4" w:space="0" w:color="auto"/>
              <w:bottom w:val="single" w:sz="6" w:space="0" w:color="auto"/>
            </w:tcBorders>
            <w:shd w:val="clear" w:color="auto" w:fill="auto"/>
          </w:tcPr>
          <w:p w:rsidR="008F1A89" w:rsidRPr="008F1A89" w:rsidRDefault="008F1A89" w:rsidP="00D87BB0">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8F1A89">
              <w:rPr>
                <w:rFonts w:ascii="Times New Roman" w:hAnsi="Times New Roman" w:cs="Times New Roman"/>
                <w:sz w:val="24"/>
                <w:szCs w:val="24"/>
              </w:rPr>
              <w:t>Сельскохозяйственное использование</w:t>
            </w:r>
          </w:p>
          <w:p w:rsidR="008F1A89" w:rsidRPr="008F1A89" w:rsidRDefault="008F1A89" w:rsidP="00D87BB0">
            <w:pPr>
              <w:keepLines/>
              <w:numPr>
                <w:ilvl w:val="0"/>
                <w:numId w:val="5"/>
              </w:numPr>
              <w:tabs>
                <w:tab w:val="left" w:pos="318"/>
              </w:tabs>
              <w:suppressAutoHyphens/>
              <w:autoSpaceDE w:val="0"/>
              <w:snapToGrid w:val="0"/>
              <w:spacing w:after="0" w:line="240" w:lineRule="auto"/>
              <w:ind w:left="0" w:hanging="34"/>
              <w:jc w:val="both"/>
              <w:rPr>
                <w:rFonts w:ascii="Times New Roman" w:hAnsi="Times New Roman" w:cs="Times New Roman"/>
                <w:sz w:val="24"/>
                <w:szCs w:val="24"/>
              </w:rPr>
            </w:pPr>
            <w:r w:rsidRPr="008F1A89">
              <w:rPr>
                <w:rFonts w:ascii="Times New Roman" w:hAnsi="Times New Roman" w:cs="Times New Roman"/>
                <w:sz w:val="24"/>
                <w:szCs w:val="24"/>
              </w:rPr>
              <w:t>Растениеводство</w:t>
            </w:r>
          </w:p>
          <w:p w:rsidR="008F1A89" w:rsidRPr="008F1A89" w:rsidRDefault="008F1A89" w:rsidP="00D87BB0">
            <w:pPr>
              <w:keepLines/>
              <w:numPr>
                <w:ilvl w:val="0"/>
                <w:numId w:val="5"/>
              </w:numPr>
              <w:tabs>
                <w:tab w:val="left" w:pos="318"/>
              </w:tabs>
              <w:suppressAutoHyphens/>
              <w:autoSpaceDE w:val="0"/>
              <w:snapToGrid w:val="0"/>
              <w:spacing w:after="0" w:line="240" w:lineRule="auto"/>
              <w:ind w:left="0" w:hanging="34"/>
              <w:jc w:val="both"/>
              <w:rPr>
                <w:rFonts w:ascii="Times New Roman" w:hAnsi="Times New Roman" w:cs="Times New Roman"/>
                <w:sz w:val="24"/>
                <w:szCs w:val="24"/>
              </w:rPr>
            </w:pPr>
            <w:r w:rsidRPr="008F1A89">
              <w:rPr>
                <w:rFonts w:ascii="Times New Roman" w:hAnsi="Times New Roman" w:cs="Times New Roman"/>
                <w:sz w:val="24"/>
                <w:szCs w:val="24"/>
              </w:rPr>
              <w:t>Животноводство</w:t>
            </w:r>
          </w:p>
          <w:p w:rsidR="008F1A89" w:rsidRPr="008F1A89" w:rsidRDefault="008F1A89" w:rsidP="00D87BB0">
            <w:pPr>
              <w:keepLines/>
              <w:numPr>
                <w:ilvl w:val="0"/>
                <w:numId w:val="5"/>
              </w:numPr>
              <w:tabs>
                <w:tab w:val="left" w:pos="318"/>
              </w:tabs>
              <w:suppressAutoHyphens/>
              <w:autoSpaceDE w:val="0"/>
              <w:snapToGrid w:val="0"/>
              <w:spacing w:after="0" w:line="240" w:lineRule="auto"/>
              <w:ind w:left="0" w:hanging="34"/>
              <w:jc w:val="both"/>
              <w:rPr>
                <w:rFonts w:ascii="Times New Roman" w:hAnsi="Times New Roman" w:cs="Times New Roman"/>
                <w:sz w:val="24"/>
                <w:szCs w:val="24"/>
              </w:rPr>
            </w:pPr>
            <w:r w:rsidRPr="008F1A89">
              <w:rPr>
                <w:rFonts w:ascii="Times New Roman" w:hAnsi="Times New Roman" w:cs="Times New Roman"/>
                <w:sz w:val="24"/>
                <w:szCs w:val="24"/>
              </w:rPr>
              <w:t>Пчеловодство</w:t>
            </w:r>
          </w:p>
          <w:p w:rsidR="008F1A89" w:rsidRPr="008F1A89" w:rsidRDefault="008F1A89" w:rsidP="00D87BB0">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8F1A89">
              <w:rPr>
                <w:rFonts w:ascii="Times New Roman" w:hAnsi="Times New Roman" w:cs="Times New Roman"/>
                <w:sz w:val="24"/>
                <w:szCs w:val="24"/>
              </w:rPr>
              <w:t>Рыбоводство</w:t>
            </w:r>
          </w:p>
          <w:p w:rsidR="008F1A89" w:rsidRPr="008F1A89" w:rsidRDefault="008F1A89" w:rsidP="00D87BB0">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8F1A89">
              <w:rPr>
                <w:rFonts w:ascii="Times New Roman" w:hAnsi="Times New Roman" w:cs="Times New Roman"/>
                <w:sz w:val="24"/>
                <w:szCs w:val="24"/>
              </w:rPr>
              <w:t xml:space="preserve">Научное обеспечение сельского хозяйства  </w:t>
            </w:r>
          </w:p>
          <w:p w:rsidR="008F1A89" w:rsidRPr="008F1A89" w:rsidRDefault="008F1A89" w:rsidP="00D87BB0">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8F1A89">
              <w:rPr>
                <w:rFonts w:ascii="Times New Roman" w:hAnsi="Times New Roman" w:cs="Times New Roman"/>
                <w:sz w:val="24"/>
                <w:szCs w:val="24"/>
              </w:rPr>
              <w:t>Хранение и переработка сельскохозяйственной продукции</w:t>
            </w:r>
          </w:p>
          <w:p w:rsidR="008F1A89" w:rsidRPr="008F1A89" w:rsidRDefault="008F1A89" w:rsidP="00D87BB0">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8F1A89">
              <w:rPr>
                <w:rFonts w:ascii="Times New Roman" w:hAnsi="Times New Roman" w:cs="Times New Roman"/>
                <w:sz w:val="24"/>
                <w:szCs w:val="24"/>
              </w:rPr>
              <w:t xml:space="preserve">Ведение личного подсобного хозяйства на полевых участках  </w:t>
            </w:r>
          </w:p>
          <w:p w:rsidR="008F1A89" w:rsidRPr="008F1A89" w:rsidRDefault="008F1A89" w:rsidP="00D87BB0">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8F1A89">
              <w:rPr>
                <w:rFonts w:ascii="Times New Roman" w:hAnsi="Times New Roman" w:cs="Times New Roman"/>
                <w:sz w:val="24"/>
                <w:szCs w:val="24"/>
              </w:rPr>
              <w:lastRenderedPageBreak/>
              <w:t>Питомники</w:t>
            </w:r>
          </w:p>
          <w:p w:rsidR="008F1A89" w:rsidRPr="008F1A89" w:rsidRDefault="008F1A89" w:rsidP="00D87BB0">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8F1A89">
              <w:rPr>
                <w:rFonts w:ascii="Times New Roman" w:hAnsi="Times New Roman" w:cs="Times New Roman"/>
                <w:sz w:val="24"/>
                <w:szCs w:val="24"/>
              </w:rPr>
              <w:t>Обеспечение сельскохозяйственного производства</w:t>
            </w:r>
          </w:p>
          <w:p w:rsidR="008F1A89" w:rsidRPr="008F1A89" w:rsidRDefault="008F1A89" w:rsidP="00D87BB0">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8F1A89">
              <w:rPr>
                <w:rFonts w:ascii="Times New Roman" w:hAnsi="Times New Roman" w:cs="Times New Roman"/>
                <w:sz w:val="24"/>
                <w:szCs w:val="24"/>
              </w:rPr>
              <w:t>Ведение огородничества</w:t>
            </w:r>
          </w:p>
          <w:p w:rsidR="008F1A89" w:rsidRPr="008F1A89" w:rsidRDefault="008F1A89" w:rsidP="00D87BB0">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8F1A89">
              <w:rPr>
                <w:rFonts w:ascii="Times New Roman" w:hAnsi="Times New Roman" w:cs="Times New Roman"/>
                <w:sz w:val="24"/>
                <w:szCs w:val="24"/>
              </w:rPr>
              <w:t>Коммунальное обслуживание</w:t>
            </w:r>
          </w:p>
          <w:p w:rsidR="008F1A89" w:rsidRPr="008F1A89" w:rsidRDefault="008F1A89" w:rsidP="00D87BB0">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8F1A89">
              <w:rPr>
                <w:rFonts w:ascii="Times New Roman" w:hAnsi="Times New Roman" w:cs="Times New Roman"/>
                <w:sz w:val="24"/>
                <w:szCs w:val="24"/>
              </w:rPr>
              <w:t>Автомобильный транспорт</w:t>
            </w:r>
          </w:p>
          <w:p w:rsidR="008F1A89" w:rsidRPr="008F1A89" w:rsidRDefault="008F1A89" w:rsidP="00D87BB0">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8F1A89">
              <w:rPr>
                <w:rFonts w:ascii="Times New Roman" w:hAnsi="Times New Roman" w:cs="Times New Roman"/>
                <w:sz w:val="24"/>
                <w:szCs w:val="24"/>
              </w:rPr>
              <w:t>Трубопроводный транспорт</w:t>
            </w:r>
          </w:p>
          <w:p w:rsidR="008F1A89" w:rsidRPr="008F1A89" w:rsidRDefault="008F1A89" w:rsidP="00D87BB0">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8F1A89">
              <w:rPr>
                <w:rFonts w:ascii="Times New Roman" w:hAnsi="Times New Roman" w:cs="Times New Roman"/>
                <w:sz w:val="24"/>
                <w:szCs w:val="24"/>
              </w:rPr>
              <w:t>Земельные участки (территории) общего пользования</w:t>
            </w:r>
          </w:p>
        </w:tc>
        <w:tc>
          <w:tcPr>
            <w:tcW w:w="5220" w:type="dxa"/>
            <w:tcBorders>
              <w:top w:val="single" w:sz="4" w:space="0" w:color="auto"/>
              <w:bottom w:val="single" w:sz="6" w:space="0" w:color="auto"/>
            </w:tcBorders>
            <w:shd w:val="clear" w:color="auto" w:fill="auto"/>
          </w:tcPr>
          <w:p w:rsidR="008F1A89" w:rsidRPr="008F1A89" w:rsidRDefault="008F1A89" w:rsidP="00D87BB0">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8F1A89">
              <w:rPr>
                <w:rFonts w:ascii="Times New Roman" w:hAnsi="Times New Roman" w:cs="Times New Roman"/>
                <w:sz w:val="24"/>
                <w:szCs w:val="24"/>
              </w:rPr>
              <w:lastRenderedPageBreak/>
              <w:t>Вспомогательные здания и сооружения, технологически связанные с основным  видом использования</w:t>
            </w:r>
          </w:p>
          <w:p w:rsidR="008F1A89" w:rsidRPr="008F1A89" w:rsidRDefault="008F1A89" w:rsidP="00D87BB0">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8F1A89">
              <w:rPr>
                <w:rFonts w:ascii="Times New Roman" w:hAnsi="Times New Roman" w:cs="Times New Roman"/>
                <w:sz w:val="24"/>
                <w:szCs w:val="24"/>
              </w:rPr>
              <w:t>Коммунальное обслуживание</w:t>
            </w:r>
          </w:p>
          <w:p w:rsidR="008F1A89" w:rsidRPr="008F1A89" w:rsidRDefault="008F1A89" w:rsidP="00D87BB0">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8F1A89">
              <w:rPr>
                <w:rFonts w:ascii="Times New Roman" w:hAnsi="Times New Roman" w:cs="Times New Roman"/>
                <w:sz w:val="24"/>
                <w:szCs w:val="24"/>
              </w:rPr>
              <w:t>Обеспечение сельскохозяйственного производства</w:t>
            </w:r>
          </w:p>
          <w:p w:rsidR="008F1A89" w:rsidRPr="008F1A89" w:rsidRDefault="008F1A89" w:rsidP="00D87BB0">
            <w:pPr>
              <w:spacing w:after="0"/>
              <w:rPr>
                <w:rFonts w:ascii="Times New Roman" w:hAnsi="Times New Roman" w:cs="Times New Roman"/>
                <w:b/>
                <w:sz w:val="24"/>
                <w:szCs w:val="24"/>
              </w:rPr>
            </w:pPr>
          </w:p>
        </w:tc>
      </w:tr>
      <w:tr w:rsidR="008F1A89" w:rsidRPr="008F1A89" w:rsidTr="00D87BB0">
        <w:trPr>
          <w:trHeight w:val="480"/>
        </w:trPr>
        <w:tc>
          <w:tcPr>
            <w:tcW w:w="4500" w:type="dxa"/>
            <w:tcBorders>
              <w:top w:val="single" w:sz="6" w:space="0" w:color="auto"/>
              <w:left w:val="single" w:sz="4" w:space="0" w:color="auto"/>
              <w:bottom w:val="single" w:sz="6" w:space="0" w:color="auto"/>
              <w:right w:val="single" w:sz="6" w:space="0" w:color="auto"/>
            </w:tcBorders>
            <w:shd w:val="clear" w:color="auto" w:fill="auto"/>
          </w:tcPr>
          <w:p w:rsidR="008F1A89" w:rsidRPr="008F1A89" w:rsidRDefault="008F1A89" w:rsidP="00D87BB0">
            <w:pPr>
              <w:spacing w:after="0"/>
              <w:rPr>
                <w:rFonts w:ascii="Times New Roman" w:hAnsi="Times New Roman" w:cs="Times New Roman"/>
                <w:b/>
                <w:sz w:val="24"/>
                <w:szCs w:val="24"/>
              </w:rPr>
            </w:pPr>
            <w:r w:rsidRPr="008F1A89">
              <w:rPr>
                <w:rFonts w:ascii="Times New Roman" w:hAnsi="Times New Roman" w:cs="Times New Roman"/>
                <w:b/>
                <w:sz w:val="24"/>
                <w:szCs w:val="24"/>
              </w:rPr>
              <w:lastRenderedPageBreak/>
              <w:t>Условно разрешенные виды использования</w:t>
            </w:r>
          </w:p>
        </w:tc>
        <w:tc>
          <w:tcPr>
            <w:tcW w:w="5220" w:type="dxa"/>
            <w:tcBorders>
              <w:top w:val="single" w:sz="6" w:space="0" w:color="auto"/>
              <w:left w:val="single" w:sz="6" w:space="0" w:color="auto"/>
              <w:bottom w:val="single" w:sz="6" w:space="0" w:color="auto"/>
              <w:right w:val="single" w:sz="4" w:space="0" w:color="auto"/>
            </w:tcBorders>
            <w:shd w:val="clear" w:color="auto" w:fill="auto"/>
          </w:tcPr>
          <w:p w:rsidR="008F1A89" w:rsidRPr="008F1A89" w:rsidRDefault="008F1A89" w:rsidP="00D87BB0">
            <w:pPr>
              <w:spacing w:after="0"/>
              <w:rPr>
                <w:rFonts w:ascii="Times New Roman" w:hAnsi="Times New Roman" w:cs="Times New Roman"/>
                <w:b/>
                <w:sz w:val="24"/>
                <w:szCs w:val="24"/>
              </w:rPr>
            </w:pPr>
            <w:r w:rsidRPr="008F1A89">
              <w:rPr>
                <w:rFonts w:ascii="Times New Roman" w:hAnsi="Times New Roman" w:cs="Times New Roman"/>
                <w:b/>
                <w:sz w:val="24"/>
                <w:szCs w:val="24"/>
              </w:rPr>
              <w:t xml:space="preserve">Вспомогательные виды разрешенного использования для условно разрешенных видов </w:t>
            </w:r>
          </w:p>
        </w:tc>
      </w:tr>
      <w:tr w:rsidR="008F1A89" w:rsidRPr="008F1A89" w:rsidTr="00D87BB0">
        <w:trPr>
          <w:trHeight w:val="480"/>
        </w:trPr>
        <w:tc>
          <w:tcPr>
            <w:tcW w:w="4500" w:type="dxa"/>
            <w:tcBorders>
              <w:top w:val="single" w:sz="6" w:space="0" w:color="auto"/>
              <w:left w:val="single" w:sz="4" w:space="0" w:color="auto"/>
              <w:bottom w:val="single" w:sz="4" w:space="0" w:color="auto"/>
              <w:right w:val="single" w:sz="6" w:space="0" w:color="auto"/>
            </w:tcBorders>
            <w:shd w:val="clear" w:color="auto" w:fill="auto"/>
          </w:tcPr>
          <w:p w:rsidR="008F1A89" w:rsidRPr="008F1A89" w:rsidRDefault="008F1A89" w:rsidP="00D87BB0">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8F1A89">
              <w:rPr>
                <w:rFonts w:ascii="Times New Roman" w:hAnsi="Times New Roman" w:cs="Times New Roman"/>
                <w:sz w:val="24"/>
                <w:szCs w:val="24"/>
              </w:rPr>
              <w:t>Отдых (рекреация)</w:t>
            </w:r>
          </w:p>
          <w:p w:rsidR="008F1A89" w:rsidRPr="008F1A89" w:rsidRDefault="008F1A89" w:rsidP="00D87BB0">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8F1A89">
              <w:rPr>
                <w:rFonts w:ascii="Times New Roman" w:hAnsi="Times New Roman" w:cs="Times New Roman"/>
                <w:sz w:val="24"/>
                <w:szCs w:val="24"/>
              </w:rPr>
              <w:t xml:space="preserve">Историко-культурная деятельность </w:t>
            </w:r>
          </w:p>
          <w:p w:rsidR="008F1A89" w:rsidRPr="008F1A89" w:rsidRDefault="008F1A89" w:rsidP="00D87BB0">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8F1A89">
              <w:rPr>
                <w:rFonts w:ascii="Times New Roman" w:hAnsi="Times New Roman" w:cs="Times New Roman"/>
                <w:sz w:val="24"/>
                <w:szCs w:val="24"/>
              </w:rPr>
              <w:t>Ведение садоводства</w:t>
            </w:r>
          </w:p>
          <w:p w:rsidR="008F1A89" w:rsidRPr="008F1A89" w:rsidRDefault="008F1A89" w:rsidP="00D87BB0">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8F1A89">
              <w:rPr>
                <w:rFonts w:ascii="Times New Roman" w:hAnsi="Times New Roman" w:cs="Times New Roman"/>
                <w:sz w:val="24"/>
                <w:szCs w:val="24"/>
              </w:rPr>
              <w:t>Ведение дачного хозяйства</w:t>
            </w:r>
          </w:p>
          <w:p w:rsidR="008F1A89" w:rsidRPr="008F1A89" w:rsidRDefault="008F1A89" w:rsidP="00D87BB0">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8F1A89">
              <w:rPr>
                <w:rFonts w:ascii="Times New Roman" w:hAnsi="Times New Roman" w:cs="Times New Roman"/>
                <w:sz w:val="24"/>
                <w:szCs w:val="24"/>
              </w:rPr>
              <w:t>Энергетика</w:t>
            </w:r>
          </w:p>
          <w:p w:rsidR="008F1A89" w:rsidRPr="008F1A89" w:rsidRDefault="008F1A89" w:rsidP="00D87BB0">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8F1A89">
              <w:rPr>
                <w:rFonts w:ascii="Times New Roman" w:hAnsi="Times New Roman" w:cs="Times New Roman"/>
                <w:sz w:val="24"/>
                <w:szCs w:val="24"/>
              </w:rPr>
              <w:t>Связь</w:t>
            </w:r>
          </w:p>
        </w:tc>
        <w:tc>
          <w:tcPr>
            <w:tcW w:w="5220" w:type="dxa"/>
            <w:tcBorders>
              <w:top w:val="single" w:sz="6" w:space="0" w:color="auto"/>
              <w:left w:val="single" w:sz="6" w:space="0" w:color="auto"/>
              <w:bottom w:val="single" w:sz="4" w:space="0" w:color="auto"/>
              <w:right w:val="single" w:sz="4" w:space="0" w:color="auto"/>
            </w:tcBorders>
            <w:shd w:val="clear" w:color="auto" w:fill="auto"/>
          </w:tcPr>
          <w:p w:rsidR="008F1A89" w:rsidRPr="008F1A89" w:rsidRDefault="008F1A89" w:rsidP="00D87BB0">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8F1A89">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8F1A89" w:rsidRPr="008F1A89" w:rsidRDefault="008F1A89" w:rsidP="00D87BB0">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8F1A89">
              <w:rPr>
                <w:rFonts w:ascii="Times New Roman" w:hAnsi="Times New Roman" w:cs="Times New Roman"/>
                <w:sz w:val="24"/>
                <w:szCs w:val="24"/>
              </w:rPr>
              <w:t>Коммунальное обслуживание</w:t>
            </w:r>
          </w:p>
        </w:tc>
      </w:tr>
    </w:tbl>
    <w:p w:rsidR="008F1A89" w:rsidRPr="008F1A89"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r w:rsidRPr="008F1A89">
        <w:t>2) Предельные (минимальные и (или) максимальные) размеры и предельные параметры  зоны Сх</w:t>
      </w:r>
      <w:proofErr w:type="gramStart"/>
      <w:r w:rsidRPr="008F1A89">
        <w:t>1</w:t>
      </w:r>
      <w:proofErr w:type="gramEnd"/>
      <w:r w:rsidRPr="008F1A89">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61"/>
      </w:tblGrid>
      <w:tr w:rsidR="008F1A89" w:rsidRPr="008F1A89" w:rsidTr="00D87BB0">
        <w:trPr>
          <w:trHeight w:val="411"/>
        </w:trPr>
        <w:tc>
          <w:tcPr>
            <w:tcW w:w="9889" w:type="dxa"/>
            <w:gridSpan w:val="2"/>
            <w:tcBorders>
              <w:top w:val="single" w:sz="4" w:space="0" w:color="auto"/>
              <w:left w:val="single" w:sz="4" w:space="0" w:color="auto"/>
              <w:bottom w:val="single" w:sz="4" w:space="0" w:color="auto"/>
              <w:right w:val="single" w:sz="4" w:space="0" w:color="auto"/>
            </w:tcBorders>
          </w:tcPr>
          <w:p w:rsidR="008F1A89" w:rsidRPr="008F1A89" w:rsidRDefault="008F1A89" w:rsidP="00D87BB0">
            <w:pPr>
              <w:spacing w:after="0"/>
              <w:rPr>
                <w:rFonts w:ascii="Times New Roman" w:hAnsi="Times New Roman" w:cs="Times New Roman"/>
                <w:b/>
                <w:sz w:val="24"/>
                <w:szCs w:val="24"/>
              </w:rPr>
            </w:pPr>
            <w:r w:rsidRPr="008F1A89">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F1A89" w:rsidRPr="008F1A89" w:rsidTr="00D87BB0">
        <w:trPr>
          <w:trHeight w:val="196"/>
        </w:trPr>
        <w:tc>
          <w:tcPr>
            <w:tcW w:w="9889" w:type="dxa"/>
            <w:gridSpan w:val="2"/>
            <w:tcBorders>
              <w:top w:val="single" w:sz="4" w:space="0" w:color="auto"/>
              <w:left w:val="single" w:sz="4" w:space="0" w:color="auto"/>
              <w:bottom w:val="single" w:sz="4" w:space="0" w:color="auto"/>
              <w:right w:val="single" w:sz="4" w:space="0" w:color="auto"/>
            </w:tcBorders>
          </w:tcPr>
          <w:p w:rsidR="008F1A89" w:rsidRPr="008F1A89" w:rsidRDefault="008F1A89" w:rsidP="00D87BB0">
            <w:pPr>
              <w:spacing w:after="0"/>
              <w:rPr>
                <w:rFonts w:ascii="Times New Roman" w:hAnsi="Times New Roman" w:cs="Times New Roman"/>
                <w:b/>
                <w:sz w:val="24"/>
                <w:szCs w:val="24"/>
              </w:rPr>
            </w:pPr>
            <w:r w:rsidRPr="008F1A89">
              <w:rPr>
                <w:rFonts w:ascii="Times New Roman" w:hAnsi="Times New Roman" w:cs="Times New Roman"/>
                <w:b/>
                <w:sz w:val="24"/>
                <w:szCs w:val="24"/>
              </w:rPr>
              <w:t>Предельные (минимальные и (или) максимальные) размеры земельных участков</w:t>
            </w:r>
          </w:p>
        </w:tc>
      </w:tr>
      <w:tr w:rsidR="008F1A89" w:rsidRPr="008F1A89" w:rsidTr="00D87BB0">
        <w:tc>
          <w:tcPr>
            <w:tcW w:w="4928" w:type="dxa"/>
          </w:tcPr>
          <w:p w:rsidR="008F1A89" w:rsidRPr="008F1A89" w:rsidRDefault="008F1A89" w:rsidP="00D87BB0">
            <w:pPr>
              <w:pStyle w:val="ConsPlusNormal"/>
              <w:widowControl/>
              <w:ind w:firstLine="0"/>
              <w:rPr>
                <w:rFonts w:ascii="Times New Roman" w:hAnsi="Times New Roman" w:cs="Times New Roman"/>
                <w:sz w:val="24"/>
                <w:szCs w:val="24"/>
              </w:rPr>
            </w:pPr>
            <w:r w:rsidRPr="008F1A89">
              <w:rPr>
                <w:rFonts w:ascii="Times New Roman" w:hAnsi="Times New Roman" w:cs="Times New Roman"/>
                <w:sz w:val="24"/>
                <w:szCs w:val="24"/>
              </w:rPr>
              <w:t>Минимальная площадь</w:t>
            </w:r>
          </w:p>
        </w:tc>
        <w:tc>
          <w:tcPr>
            <w:tcW w:w="4961" w:type="dxa"/>
          </w:tcPr>
          <w:p w:rsidR="008F1A89" w:rsidRPr="008F1A89" w:rsidRDefault="008F1A89" w:rsidP="00D87BB0">
            <w:pPr>
              <w:pStyle w:val="ConsPlusNormal"/>
              <w:widowControl/>
              <w:jc w:val="center"/>
              <w:rPr>
                <w:rFonts w:ascii="Times New Roman" w:hAnsi="Times New Roman" w:cs="Times New Roman"/>
                <w:sz w:val="24"/>
                <w:szCs w:val="24"/>
              </w:rPr>
            </w:pPr>
            <w:r w:rsidRPr="008F1A89">
              <w:rPr>
                <w:rFonts w:ascii="Times New Roman" w:hAnsi="Times New Roman" w:cs="Times New Roman"/>
                <w:sz w:val="24"/>
                <w:szCs w:val="24"/>
              </w:rPr>
              <w:t xml:space="preserve">   400 кв. м </w:t>
            </w:r>
          </w:p>
        </w:tc>
      </w:tr>
      <w:tr w:rsidR="008F1A89" w:rsidRPr="008F1A89" w:rsidTr="00D87BB0">
        <w:tc>
          <w:tcPr>
            <w:tcW w:w="9889" w:type="dxa"/>
            <w:gridSpan w:val="2"/>
          </w:tcPr>
          <w:p w:rsidR="008F1A89" w:rsidRPr="008F1A89" w:rsidRDefault="008F1A89" w:rsidP="00D87BB0">
            <w:pPr>
              <w:pStyle w:val="ConsPlusNormal"/>
              <w:widowControl/>
              <w:jc w:val="center"/>
              <w:rPr>
                <w:rFonts w:ascii="Times New Roman" w:hAnsi="Times New Roman" w:cs="Times New Roman"/>
                <w:sz w:val="24"/>
                <w:szCs w:val="24"/>
              </w:rPr>
            </w:pPr>
            <w:r w:rsidRPr="008F1A89">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8F1A89" w:rsidRPr="008F1A89" w:rsidTr="00D87BB0">
        <w:tc>
          <w:tcPr>
            <w:tcW w:w="4928" w:type="dxa"/>
          </w:tcPr>
          <w:p w:rsidR="008F1A89" w:rsidRPr="008F1A89" w:rsidRDefault="008F1A89" w:rsidP="00D87BB0">
            <w:pPr>
              <w:pStyle w:val="ConsPlusNormal"/>
              <w:widowControl/>
              <w:ind w:firstLine="0"/>
              <w:rPr>
                <w:rFonts w:ascii="Times New Roman" w:hAnsi="Times New Roman" w:cs="Times New Roman"/>
                <w:sz w:val="24"/>
                <w:szCs w:val="24"/>
              </w:rPr>
            </w:pPr>
            <w:r w:rsidRPr="008F1A89">
              <w:rPr>
                <w:rFonts w:ascii="Times New Roman" w:hAnsi="Times New Roman" w:cs="Times New Roman"/>
                <w:sz w:val="24"/>
                <w:szCs w:val="24"/>
              </w:rPr>
              <w:t>Максимальная высота</w:t>
            </w:r>
          </w:p>
        </w:tc>
        <w:tc>
          <w:tcPr>
            <w:tcW w:w="4961" w:type="dxa"/>
          </w:tcPr>
          <w:p w:rsidR="008F1A89" w:rsidRPr="008F1A89" w:rsidRDefault="008F1A89" w:rsidP="00D87BB0">
            <w:pPr>
              <w:pStyle w:val="ConsPlusNormal"/>
              <w:widowControl/>
              <w:jc w:val="center"/>
              <w:rPr>
                <w:rFonts w:ascii="Times New Roman" w:hAnsi="Times New Roman" w:cs="Times New Roman"/>
                <w:sz w:val="24"/>
                <w:szCs w:val="24"/>
              </w:rPr>
            </w:pPr>
            <w:r w:rsidRPr="008F1A89">
              <w:rPr>
                <w:rFonts w:ascii="Times New Roman" w:hAnsi="Times New Roman" w:cs="Times New Roman"/>
                <w:sz w:val="24"/>
                <w:szCs w:val="24"/>
              </w:rPr>
              <w:t>15 м</w:t>
            </w:r>
          </w:p>
        </w:tc>
      </w:tr>
      <w:tr w:rsidR="008F1A89" w:rsidRPr="008F1A89" w:rsidTr="00D87BB0">
        <w:trPr>
          <w:trHeight w:val="262"/>
        </w:trPr>
        <w:tc>
          <w:tcPr>
            <w:tcW w:w="9889" w:type="dxa"/>
            <w:gridSpan w:val="2"/>
          </w:tcPr>
          <w:p w:rsidR="008F1A89" w:rsidRPr="008F1A89" w:rsidRDefault="008F1A89" w:rsidP="00D87BB0">
            <w:pPr>
              <w:spacing w:after="0"/>
              <w:ind w:firstLine="540"/>
              <w:jc w:val="both"/>
              <w:rPr>
                <w:rFonts w:ascii="Times New Roman" w:hAnsi="Times New Roman" w:cs="Times New Roman"/>
                <w:b/>
                <w:sz w:val="24"/>
                <w:szCs w:val="24"/>
              </w:rPr>
            </w:pPr>
            <w:r w:rsidRPr="008F1A89">
              <w:rPr>
                <w:rFonts w:ascii="Times New Roman" w:hAnsi="Times New Roman" w:cs="Times New Roman"/>
                <w:b/>
                <w:sz w:val="24"/>
                <w:szCs w:val="24"/>
              </w:rPr>
              <w:t>Максимальный процент застройки в границах земельного участка</w:t>
            </w:r>
          </w:p>
        </w:tc>
      </w:tr>
      <w:tr w:rsidR="008F1A89" w:rsidRPr="008F1A89" w:rsidTr="00D87BB0">
        <w:tc>
          <w:tcPr>
            <w:tcW w:w="4928" w:type="dxa"/>
          </w:tcPr>
          <w:p w:rsidR="008F1A89" w:rsidRPr="008F1A89" w:rsidRDefault="008F1A89" w:rsidP="00D87BB0">
            <w:pPr>
              <w:pStyle w:val="ConsPlusNormal"/>
              <w:widowControl/>
              <w:ind w:firstLine="0"/>
              <w:rPr>
                <w:rFonts w:ascii="Times New Roman" w:hAnsi="Times New Roman" w:cs="Times New Roman"/>
                <w:sz w:val="24"/>
                <w:szCs w:val="24"/>
              </w:rPr>
            </w:pPr>
            <w:r w:rsidRPr="008F1A89">
              <w:rPr>
                <w:rFonts w:ascii="Times New Roman" w:hAnsi="Times New Roman" w:cs="Times New Roman"/>
                <w:sz w:val="24"/>
                <w:szCs w:val="24"/>
              </w:rPr>
              <w:t>Максимальный</w:t>
            </w:r>
          </w:p>
        </w:tc>
        <w:tc>
          <w:tcPr>
            <w:tcW w:w="4961" w:type="dxa"/>
          </w:tcPr>
          <w:p w:rsidR="008F1A89" w:rsidRPr="008F1A89" w:rsidRDefault="008F1A89" w:rsidP="00D87BB0">
            <w:pPr>
              <w:pStyle w:val="ConsPlusNormal"/>
              <w:widowControl/>
              <w:ind w:firstLine="0"/>
              <w:jc w:val="center"/>
              <w:rPr>
                <w:rFonts w:ascii="Times New Roman" w:hAnsi="Times New Roman" w:cs="Times New Roman"/>
                <w:sz w:val="24"/>
                <w:szCs w:val="24"/>
              </w:rPr>
            </w:pPr>
            <w:r w:rsidRPr="008F1A89">
              <w:rPr>
                <w:rFonts w:ascii="Times New Roman" w:hAnsi="Times New Roman" w:cs="Times New Roman"/>
                <w:sz w:val="24"/>
                <w:szCs w:val="24"/>
              </w:rPr>
              <w:t>75 %</w:t>
            </w:r>
          </w:p>
        </w:tc>
      </w:tr>
      <w:tr w:rsidR="008F1A89" w:rsidRPr="008F1A89" w:rsidTr="00D87BB0">
        <w:tc>
          <w:tcPr>
            <w:tcW w:w="9889" w:type="dxa"/>
            <w:gridSpan w:val="2"/>
          </w:tcPr>
          <w:p w:rsidR="008F1A89" w:rsidRPr="008F1A89" w:rsidRDefault="008F1A89" w:rsidP="00D87BB0">
            <w:pPr>
              <w:spacing w:after="0"/>
              <w:jc w:val="center"/>
              <w:rPr>
                <w:rFonts w:ascii="Times New Roman" w:hAnsi="Times New Roman" w:cs="Times New Roman"/>
                <w:b/>
                <w:sz w:val="24"/>
                <w:szCs w:val="24"/>
              </w:rPr>
            </w:pPr>
            <w:r w:rsidRPr="008F1A8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8F1A89" w:rsidRPr="008F1A89" w:rsidTr="00D87BB0">
        <w:trPr>
          <w:trHeight w:val="663"/>
        </w:trPr>
        <w:tc>
          <w:tcPr>
            <w:tcW w:w="4928" w:type="dxa"/>
          </w:tcPr>
          <w:p w:rsidR="008F1A89" w:rsidRPr="008F1A89" w:rsidRDefault="008F1A89" w:rsidP="00D87BB0">
            <w:pPr>
              <w:pStyle w:val="ConsPlusNormal"/>
              <w:widowControl/>
              <w:ind w:firstLine="0"/>
              <w:rPr>
                <w:rFonts w:ascii="Times New Roman" w:hAnsi="Times New Roman" w:cs="Times New Roman"/>
                <w:sz w:val="24"/>
                <w:szCs w:val="24"/>
              </w:rPr>
            </w:pPr>
            <w:r w:rsidRPr="008F1A89">
              <w:rPr>
                <w:rFonts w:ascii="Times New Roman" w:hAnsi="Times New Roman" w:cs="Times New Roman"/>
                <w:sz w:val="24"/>
                <w:szCs w:val="24"/>
                <w:lang w:bidi="en-US"/>
              </w:rPr>
              <w:t>Минимальные отступы от границ земельных участков</w:t>
            </w:r>
          </w:p>
        </w:tc>
        <w:tc>
          <w:tcPr>
            <w:tcW w:w="4961" w:type="dxa"/>
          </w:tcPr>
          <w:p w:rsidR="008F1A89" w:rsidRPr="008F1A89" w:rsidRDefault="008F1A89" w:rsidP="00D87BB0">
            <w:pPr>
              <w:pStyle w:val="ConsPlusNormal"/>
              <w:widowControl/>
              <w:ind w:firstLine="0"/>
              <w:jc w:val="center"/>
              <w:rPr>
                <w:rFonts w:ascii="Times New Roman" w:hAnsi="Times New Roman" w:cs="Times New Roman"/>
                <w:sz w:val="24"/>
                <w:szCs w:val="24"/>
              </w:rPr>
            </w:pPr>
            <w:r w:rsidRPr="008F1A89">
              <w:rPr>
                <w:rFonts w:ascii="Times New Roman" w:hAnsi="Times New Roman" w:cs="Times New Roman"/>
                <w:sz w:val="24"/>
                <w:szCs w:val="24"/>
              </w:rPr>
              <w:t>3 м</w:t>
            </w:r>
          </w:p>
        </w:tc>
      </w:tr>
    </w:tbl>
    <w:p w:rsidR="008F1A89" w:rsidRPr="008F1A89" w:rsidRDefault="008F1A89" w:rsidP="008F1A89">
      <w:pPr>
        <w:pStyle w:val="ConsPlusNormal"/>
        <w:widowControl/>
        <w:jc w:val="both"/>
        <w:rPr>
          <w:b/>
          <w:sz w:val="24"/>
          <w:szCs w:val="24"/>
        </w:rPr>
      </w:pPr>
    </w:p>
    <w:p w:rsidR="008F1A89" w:rsidRPr="008F1A89" w:rsidRDefault="008F1A89" w:rsidP="008F1A89">
      <w:pPr>
        <w:pStyle w:val="a3"/>
        <w:spacing w:before="0" w:beforeAutospacing="0" w:after="0" w:afterAutospacing="0" w:line="276" w:lineRule="auto"/>
        <w:ind w:firstLine="567"/>
        <w:jc w:val="both"/>
      </w:pPr>
      <w:r w:rsidRPr="008F1A89">
        <w:t>3) Ограничения использования земельных участков и объектов капитального строительства участков зоны Сх</w:t>
      </w:r>
      <w:proofErr w:type="gramStart"/>
      <w:r w:rsidRPr="008F1A89">
        <w:t>1</w:t>
      </w:r>
      <w:proofErr w:type="gramEnd"/>
      <w:r w:rsidRPr="008F1A89">
        <w:t>:</w:t>
      </w:r>
    </w:p>
    <w:tbl>
      <w:tblPr>
        <w:tblW w:w="993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4"/>
        <w:gridCol w:w="9214"/>
      </w:tblGrid>
      <w:tr w:rsidR="008F1A89" w:rsidRPr="008F1A89" w:rsidTr="00D87BB0">
        <w:tc>
          <w:tcPr>
            <w:tcW w:w="711" w:type="dxa"/>
            <w:tcBorders>
              <w:top w:val="single" w:sz="4" w:space="0" w:color="auto"/>
              <w:left w:val="single" w:sz="4" w:space="0" w:color="auto"/>
              <w:bottom w:val="single" w:sz="4" w:space="0" w:color="auto"/>
              <w:right w:val="single" w:sz="4" w:space="0" w:color="auto"/>
            </w:tcBorders>
          </w:tcPr>
          <w:p w:rsidR="008F1A89" w:rsidRPr="008F1A89" w:rsidRDefault="008F1A89" w:rsidP="00D87BB0">
            <w:pPr>
              <w:autoSpaceDE w:val="0"/>
              <w:spacing w:after="0"/>
              <w:rPr>
                <w:rFonts w:ascii="Times New Roman" w:hAnsi="Times New Roman" w:cs="Times New Roman"/>
                <w:b/>
                <w:bCs/>
                <w:sz w:val="24"/>
                <w:szCs w:val="24"/>
              </w:rPr>
            </w:pPr>
            <w:r w:rsidRPr="008F1A89">
              <w:rPr>
                <w:rFonts w:ascii="Times New Roman" w:hAnsi="Times New Roman" w:cs="Times New Roman"/>
                <w:b/>
                <w:bCs/>
                <w:sz w:val="24"/>
                <w:szCs w:val="24"/>
              </w:rPr>
              <w:t xml:space="preserve">№ </w:t>
            </w:r>
            <w:proofErr w:type="spellStart"/>
            <w:r w:rsidRPr="008F1A89">
              <w:rPr>
                <w:rFonts w:ascii="Times New Roman" w:hAnsi="Times New Roman" w:cs="Times New Roman"/>
                <w:b/>
                <w:bCs/>
                <w:sz w:val="24"/>
                <w:szCs w:val="24"/>
              </w:rPr>
              <w:t>пп</w:t>
            </w:r>
            <w:proofErr w:type="spellEnd"/>
          </w:p>
        </w:tc>
        <w:tc>
          <w:tcPr>
            <w:tcW w:w="9228" w:type="dxa"/>
            <w:gridSpan w:val="2"/>
            <w:tcBorders>
              <w:top w:val="single" w:sz="4" w:space="0" w:color="auto"/>
              <w:left w:val="single" w:sz="4" w:space="0" w:color="auto"/>
              <w:bottom w:val="single" w:sz="4" w:space="0" w:color="auto"/>
              <w:right w:val="single" w:sz="4" w:space="0" w:color="auto"/>
            </w:tcBorders>
          </w:tcPr>
          <w:p w:rsidR="008F1A89" w:rsidRPr="008F1A89" w:rsidRDefault="008F1A89" w:rsidP="00D87BB0">
            <w:pPr>
              <w:autoSpaceDE w:val="0"/>
              <w:spacing w:after="0"/>
              <w:jc w:val="center"/>
              <w:rPr>
                <w:rFonts w:ascii="Times New Roman" w:hAnsi="Times New Roman" w:cs="Times New Roman"/>
                <w:b/>
                <w:bCs/>
                <w:sz w:val="24"/>
                <w:szCs w:val="24"/>
              </w:rPr>
            </w:pPr>
            <w:r w:rsidRPr="008F1A89">
              <w:rPr>
                <w:rFonts w:ascii="Times New Roman" w:hAnsi="Times New Roman" w:cs="Times New Roman"/>
                <w:b/>
                <w:bCs/>
                <w:sz w:val="24"/>
                <w:szCs w:val="24"/>
              </w:rPr>
              <w:t>Вид ограничения</w:t>
            </w:r>
          </w:p>
        </w:tc>
      </w:tr>
      <w:tr w:rsidR="008F1A89" w:rsidRPr="008F1A89" w:rsidTr="00D87BB0">
        <w:tc>
          <w:tcPr>
            <w:tcW w:w="725" w:type="dxa"/>
            <w:gridSpan w:val="2"/>
            <w:tcBorders>
              <w:top w:val="single" w:sz="4" w:space="0" w:color="auto"/>
              <w:left w:val="single" w:sz="4" w:space="0" w:color="auto"/>
              <w:bottom w:val="single" w:sz="4" w:space="0" w:color="auto"/>
              <w:right w:val="single" w:sz="4" w:space="0" w:color="auto"/>
            </w:tcBorders>
          </w:tcPr>
          <w:p w:rsidR="008F1A89" w:rsidRPr="008F1A89" w:rsidRDefault="008F1A89" w:rsidP="00D87BB0">
            <w:pPr>
              <w:spacing w:after="0"/>
              <w:jc w:val="center"/>
              <w:rPr>
                <w:rFonts w:ascii="Times New Roman" w:hAnsi="Times New Roman" w:cs="Times New Roman"/>
                <w:sz w:val="24"/>
                <w:szCs w:val="24"/>
              </w:rPr>
            </w:pPr>
            <w:r w:rsidRPr="008F1A89">
              <w:rPr>
                <w:rFonts w:ascii="Times New Roman" w:hAnsi="Times New Roman" w:cs="Times New Roman"/>
                <w:sz w:val="24"/>
                <w:szCs w:val="24"/>
              </w:rPr>
              <w:t>1</w:t>
            </w:r>
          </w:p>
        </w:tc>
        <w:tc>
          <w:tcPr>
            <w:tcW w:w="9214" w:type="dxa"/>
            <w:tcBorders>
              <w:top w:val="single" w:sz="4" w:space="0" w:color="auto"/>
              <w:left w:val="single" w:sz="4" w:space="0" w:color="auto"/>
              <w:bottom w:val="single" w:sz="4" w:space="0" w:color="auto"/>
              <w:right w:val="single" w:sz="4" w:space="0" w:color="auto"/>
            </w:tcBorders>
          </w:tcPr>
          <w:p w:rsidR="008F1A89" w:rsidRPr="008F1A89" w:rsidRDefault="008F1A89" w:rsidP="00D87BB0">
            <w:pPr>
              <w:autoSpaceDE w:val="0"/>
              <w:autoSpaceDN w:val="0"/>
              <w:adjustRightInd w:val="0"/>
              <w:spacing w:after="0"/>
              <w:contextualSpacing/>
              <w:jc w:val="both"/>
              <w:rPr>
                <w:rFonts w:ascii="Times New Roman" w:hAnsi="Times New Roman" w:cs="Times New Roman"/>
                <w:sz w:val="24"/>
                <w:szCs w:val="24"/>
              </w:rPr>
            </w:pPr>
            <w:r w:rsidRPr="008F1A89">
              <w:rPr>
                <w:rFonts w:ascii="Times New Roman" w:hAnsi="Times New Roman" w:cs="Times New Roman"/>
                <w:sz w:val="24"/>
                <w:szCs w:val="24"/>
              </w:rPr>
              <w:t xml:space="preserve">Соблюдение требований СП </w:t>
            </w:r>
            <w:hyperlink r:id="rId7" w:history="1">
              <w:r w:rsidRPr="008F1A89">
                <w:rPr>
                  <w:rFonts w:ascii="Times New Roman" w:hAnsi="Times New Roman" w:cs="Times New Roman"/>
                  <w:sz w:val="24"/>
                  <w:szCs w:val="24"/>
                </w:rPr>
                <w:t>19.13330.2011</w:t>
              </w:r>
            </w:hyperlink>
            <w:r w:rsidRPr="008F1A89">
              <w:rPr>
                <w:rFonts w:ascii="Times New Roman" w:hAnsi="Times New Roman" w:cs="Times New Roman"/>
                <w:sz w:val="24"/>
                <w:szCs w:val="24"/>
              </w:rPr>
              <w:t xml:space="preserve"> “Генеральные планы сельскохозяйственных предприятий”, 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региональных и местных градостроительных нормативов проектирования, обеспеченности </w:t>
            </w:r>
            <w:r w:rsidRPr="008F1A89">
              <w:rPr>
                <w:rFonts w:ascii="Times New Roman" w:hAnsi="Times New Roman" w:cs="Times New Roman"/>
                <w:bCs/>
                <w:sz w:val="24"/>
                <w:szCs w:val="24"/>
              </w:rPr>
              <w:t>земельного</w:t>
            </w:r>
            <w:r w:rsidRPr="008F1A89">
              <w:rPr>
                <w:rFonts w:ascii="Times New Roman" w:hAnsi="Times New Roman" w:cs="Times New Roman"/>
                <w:sz w:val="24"/>
                <w:szCs w:val="24"/>
              </w:rPr>
              <w:t xml:space="preserve"> </w:t>
            </w:r>
            <w:r w:rsidRPr="008F1A89">
              <w:rPr>
                <w:rFonts w:ascii="Times New Roman" w:hAnsi="Times New Roman" w:cs="Times New Roman"/>
                <w:bCs/>
                <w:sz w:val="24"/>
                <w:szCs w:val="24"/>
              </w:rPr>
              <w:t>участка</w:t>
            </w:r>
            <w:r w:rsidRPr="008F1A89">
              <w:rPr>
                <w:rFonts w:ascii="Times New Roman" w:hAnsi="Times New Roman" w:cs="Times New Roman"/>
                <w:sz w:val="24"/>
                <w:szCs w:val="24"/>
              </w:rPr>
              <w:t xml:space="preserve"> </w:t>
            </w:r>
            <w:r w:rsidRPr="008F1A89">
              <w:rPr>
                <w:rFonts w:ascii="Times New Roman" w:hAnsi="Times New Roman" w:cs="Times New Roman"/>
                <w:bCs/>
                <w:sz w:val="24"/>
                <w:szCs w:val="24"/>
              </w:rPr>
              <w:t>инженерной</w:t>
            </w:r>
            <w:r w:rsidRPr="008F1A89">
              <w:rPr>
                <w:rFonts w:ascii="Times New Roman" w:hAnsi="Times New Roman" w:cs="Times New Roman"/>
                <w:sz w:val="24"/>
                <w:szCs w:val="24"/>
              </w:rPr>
              <w:t xml:space="preserve"> </w:t>
            </w:r>
            <w:r w:rsidRPr="008F1A89">
              <w:rPr>
                <w:rFonts w:ascii="Times New Roman" w:hAnsi="Times New Roman" w:cs="Times New Roman"/>
                <w:bCs/>
                <w:sz w:val="24"/>
                <w:szCs w:val="24"/>
              </w:rPr>
              <w:t>инфраструктурой.</w:t>
            </w:r>
            <w:r w:rsidRPr="008F1A89">
              <w:rPr>
                <w:rFonts w:ascii="Times New Roman" w:hAnsi="Times New Roman" w:cs="Times New Roman"/>
                <w:sz w:val="24"/>
                <w:szCs w:val="24"/>
              </w:rPr>
              <w:t xml:space="preserve"> </w:t>
            </w:r>
          </w:p>
        </w:tc>
      </w:tr>
      <w:tr w:rsidR="008F1A89" w:rsidRPr="008F1A89" w:rsidTr="00D87BB0">
        <w:tc>
          <w:tcPr>
            <w:tcW w:w="725" w:type="dxa"/>
            <w:gridSpan w:val="2"/>
            <w:tcBorders>
              <w:top w:val="single" w:sz="4" w:space="0" w:color="auto"/>
              <w:left w:val="single" w:sz="4" w:space="0" w:color="auto"/>
              <w:bottom w:val="single" w:sz="4" w:space="0" w:color="auto"/>
              <w:right w:val="single" w:sz="4" w:space="0" w:color="auto"/>
            </w:tcBorders>
          </w:tcPr>
          <w:p w:rsidR="008F1A89" w:rsidRPr="008F1A89" w:rsidRDefault="008F1A89" w:rsidP="00D87BB0">
            <w:pPr>
              <w:spacing w:after="0"/>
              <w:jc w:val="center"/>
              <w:rPr>
                <w:rFonts w:ascii="Times New Roman" w:hAnsi="Times New Roman" w:cs="Times New Roman"/>
                <w:sz w:val="24"/>
                <w:szCs w:val="24"/>
              </w:rPr>
            </w:pPr>
            <w:r w:rsidRPr="008F1A89">
              <w:rPr>
                <w:rFonts w:ascii="Times New Roman" w:hAnsi="Times New Roman" w:cs="Times New Roman"/>
                <w:sz w:val="24"/>
                <w:szCs w:val="24"/>
              </w:rPr>
              <w:lastRenderedPageBreak/>
              <w:t>2</w:t>
            </w:r>
          </w:p>
        </w:tc>
        <w:tc>
          <w:tcPr>
            <w:tcW w:w="9214" w:type="dxa"/>
            <w:tcBorders>
              <w:top w:val="single" w:sz="4" w:space="0" w:color="auto"/>
              <w:left w:val="single" w:sz="4" w:space="0" w:color="auto"/>
              <w:bottom w:val="single" w:sz="4" w:space="0" w:color="auto"/>
              <w:right w:val="single" w:sz="4" w:space="0" w:color="auto"/>
            </w:tcBorders>
          </w:tcPr>
          <w:p w:rsidR="008F1A89" w:rsidRPr="008F1A89" w:rsidRDefault="008F1A89" w:rsidP="00D87BB0">
            <w:pPr>
              <w:autoSpaceDE w:val="0"/>
              <w:autoSpaceDN w:val="0"/>
              <w:adjustRightInd w:val="0"/>
              <w:spacing w:after="0"/>
              <w:contextualSpacing/>
              <w:jc w:val="both"/>
              <w:rPr>
                <w:rFonts w:ascii="Times New Roman" w:hAnsi="Times New Roman" w:cs="Times New Roman"/>
                <w:sz w:val="24"/>
                <w:szCs w:val="24"/>
              </w:rPr>
            </w:pPr>
            <w:r w:rsidRPr="008F1A89">
              <w:rPr>
                <w:rFonts w:ascii="Times New Roman" w:hAnsi="Times New Roman" w:cs="Times New Roman"/>
                <w:sz w:val="24"/>
                <w:szCs w:val="24"/>
              </w:rPr>
              <w:t>Соблюдение ветеринарно-санитарных правил сбора, утилизации и уничтожения биологических отходов.</w:t>
            </w:r>
          </w:p>
        </w:tc>
      </w:tr>
      <w:tr w:rsidR="008F1A89" w:rsidRPr="008F1A89" w:rsidTr="00D87BB0">
        <w:tc>
          <w:tcPr>
            <w:tcW w:w="725" w:type="dxa"/>
            <w:gridSpan w:val="2"/>
            <w:tcBorders>
              <w:top w:val="single" w:sz="4" w:space="0" w:color="auto"/>
              <w:left w:val="single" w:sz="4" w:space="0" w:color="auto"/>
              <w:bottom w:val="single" w:sz="4" w:space="0" w:color="auto"/>
              <w:right w:val="single" w:sz="4" w:space="0" w:color="auto"/>
            </w:tcBorders>
          </w:tcPr>
          <w:p w:rsidR="008F1A89" w:rsidRPr="008F1A89" w:rsidRDefault="008F1A89" w:rsidP="00D87BB0">
            <w:pPr>
              <w:spacing w:after="0"/>
              <w:jc w:val="center"/>
              <w:rPr>
                <w:rFonts w:ascii="Times New Roman" w:hAnsi="Times New Roman" w:cs="Times New Roman"/>
                <w:sz w:val="24"/>
                <w:szCs w:val="24"/>
              </w:rPr>
            </w:pPr>
            <w:r w:rsidRPr="008F1A89">
              <w:rPr>
                <w:rFonts w:ascii="Times New Roman" w:hAnsi="Times New Roman" w:cs="Times New Roman"/>
                <w:sz w:val="24"/>
                <w:szCs w:val="24"/>
              </w:rPr>
              <w:t>3</w:t>
            </w:r>
          </w:p>
        </w:tc>
        <w:tc>
          <w:tcPr>
            <w:tcW w:w="9214" w:type="dxa"/>
            <w:tcBorders>
              <w:top w:val="single" w:sz="4" w:space="0" w:color="auto"/>
              <w:left w:val="single" w:sz="4" w:space="0" w:color="auto"/>
              <w:bottom w:val="single" w:sz="4" w:space="0" w:color="auto"/>
              <w:right w:val="single" w:sz="4" w:space="0" w:color="auto"/>
            </w:tcBorders>
          </w:tcPr>
          <w:p w:rsidR="008F1A89" w:rsidRPr="008F1A89" w:rsidRDefault="008F1A89" w:rsidP="00D87BB0">
            <w:pPr>
              <w:autoSpaceDE w:val="0"/>
              <w:autoSpaceDN w:val="0"/>
              <w:adjustRightInd w:val="0"/>
              <w:spacing w:after="0"/>
              <w:contextualSpacing/>
              <w:jc w:val="both"/>
              <w:rPr>
                <w:rFonts w:ascii="Times New Roman" w:hAnsi="Times New Roman" w:cs="Times New Roman"/>
                <w:sz w:val="24"/>
                <w:szCs w:val="24"/>
              </w:rPr>
            </w:pPr>
            <w:r w:rsidRPr="008F1A89">
              <w:rPr>
                <w:rFonts w:ascii="Times New Roman" w:hAnsi="Times New Roman" w:cs="Times New Roman"/>
                <w:sz w:val="24"/>
                <w:szCs w:val="24"/>
              </w:rPr>
              <w:t>Планировка и застройка территорий вновь создаваемых садоводческих (дачных) объединений граждан допускается только на основании утвержденного в установленном порядке проекта планировки.</w:t>
            </w:r>
          </w:p>
        </w:tc>
      </w:tr>
      <w:tr w:rsidR="008F1A89" w:rsidRPr="008F1A89" w:rsidTr="00D87BB0">
        <w:tc>
          <w:tcPr>
            <w:tcW w:w="725" w:type="dxa"/>
            <w:gridSpan w:val="2"/>
            <w:tcBorders>
              <w:top w:val="single" w:sz="4" w:space="0" w:color="auto"/>
              <w:left w:val="single" w:sz="4" w:space="0" w:color="auto"/>
              <w:bottom w:val="single" w:sz="4" w:space="0" w:color="auto"/>
              <w:right w:val="single" w:sz="4" w:space="0" w:color="auto"/>
            </w:tcBorders>
          </w:tcPr>
          <w:p w:rsidR="008F1A89" w:rsidRPr="008F1A89" w:rsidRDefault="008F1A89" w:rsidP="00D87BB0">
            <w:pPr>
              <w:spacing w:after="0"/>
              <w:jc w:val="center"/>
              <w:rPr>
                <w:rFonts w:ascii="Times New Roman" w:hAnsi="Times New Roman" w:cs="Times New Roman"/>
                <w:sz w:val="24"/>
                <w:szCs w:val="24"/>
              </w:rPr>
            </w:pPr>
            <w:r w:rsidRPr="008F1A89">
              <w:rPr>
                <w:rFonts w:ascii="Times New Roman" w:hAnsi="Times New Roman" w:cs="Times New Roman"/>
                <w:sz w:val="24"/>
                <w:szCs w:val="24"/>
              </w:rPr>
              <w:t>4</w:t>
            </w:r>
          </w:p>
        </w:tc>
        <w:tc>
          <w:tcPr>
            <w:tcW w:w="9214" w:type="dxa"/>
            <w:tcBorders>
              <w:top w:val="single" w:sz="4" w:space="0" w:color="auto"/>
              <w:left w:val="single" w:sz="4" w:space="0" w:color="auto"/>
              <w:bottom w:val="single" w:sz="4" w:space="0" w:color="auto"/>
              <w:right w:val="single" w:sz="4" w:space="0" w:color="auto"/>
            </w:tcBorders>
          </w:tcPr>
          <w:p w:rsidR="008F1A89" w:rsidRPr="008F1A89" w:rsidRDefault="008F1A89" w:rsidP="00D87BB0">
            <w:pPr>
              <w:autoSpaceDE w:val="0"/>
              <w:autoSpaceDN w:val="0"/>
              <w:adjustRightInd w:val="0"/>
              <w:spacing w:after="0"/>
              <w:contextualSpacing/>
              <w:jc w:val="both"/>
              <w:rPr>
                <w:rFonts w:ascii="Times New Roman" w:hAnsi="Times New Roman" w:cs="Times New Roman"/>
                <w:sz w:val="24"/>
                <w:szCs w:val="24"/>
              </w:rPr>
            </w:pPr>
            <w:r w:rsidRPr="008F1A89">
              <w:rPr>
                <w:rFonts w:ascii="Times New Roman" w:hAnsi="Times New Roman" w:cs="Times New Roman"/>
                <w:sz w:val="24"/>
                <w:szCs w:val="24"/>
              </w:rPr>
              <w:t xml:space="preserve">Проведение мероприятий по борьбе с </w:t>
            </w:r>
            <w:proofErr w:type="spellStart"/>
            <w:r w:rsidRPr="008F1A89">
              <w:rPr>
                <w:rFonts w:ascii="Times New Roman" w:hAnsi="Times New Roman" w:cs="Times New Roman"/>
                <w:sz w:val="24"/>
                <w:szCs w:val="24"/>
              </w:rPr>
              <w:t>оврагообразованием</w:t>
            </w:r>
            <w:proofErr w:type="spellEnd"/>
            <w:r w:rsidRPr="008F1A89">
              <w:rPr>
                <w:rFonts w:ascii="Times New Roman" w:hAnsi="Times New Roman" w:cs="Times New Roman"/>
                <w:sz w:val="24"/>
                <w:szCs w:val="24"/>
              </w:rPr>
              <w:t xml:space="preserve"> (при необходимости).</w:t>
            </w:r>
          </w:p>
        </w:tc>
      </w:tr>
      <w:tr w:rsidR="008F1A89" w:rsidRPr="008F1A89" w:rsidTr="00D87BB0">
        <w:tc>
          <w:tcPr>
            <w:tcW w:w="725" w:type="dxa"/>
            <w:gridSpan w:val="2"/>
            <w:tcBorders>
              <w:top w:val="single" w:sz="4" w:space="0" w:color="auto"/>
              <w:left w:val="single" w:sz="4" w:space="0" w:color="auto"/>
              <w:bottom w:val="single" w:sz="4" w:space="0" w:color="auto"/>
              <w:right w:val="single" w:sz="4" w:space="0" w:color="auto"/>
            </w:tcBorders>
          </w:tcPr>
          <w:p w:rsidR="008F1A89" w:rsidRPr="008F1A89" w:rsidRDefault="008F1A89" w:rsidP="00D87BB0">
            <w:pPr>
              <w:spacing w:after="0"/>
              <w:jc w:val="center"/>
              <w:rPr>
                <w:rFonts w:ascii="Times New Roman" w:hAnsi="Times New Roman" w:cs="Times New Roman"/>
                <w:sz w:val="24"/>
                <w:szCs w:val="24"/>
              </w:rPr>
            </w:pPr>
            <w:r w:rsidRPr="008F1A89">
              <w:rPr>
                <w:rFonts w:ascii="Times New Roman" w:hAnsi="Times New Roman" w:cs="Times New Roman"/>
                <w:sz w:val="24"/>
                <w:szCs w:val="24"/>
              </w:rPr>
              <w:t>5</w:t>
            </w:r>
          </w:p>
        </w:tc>
        <w:tc>
          <w:tcPr>
            <w:tcW w:w="9214" w:type="dxa"/>
            <w:tcBorders>
              <w:top w:val="single" w:sz="4" w:space="0" w:color="auto"/>
              <w:left w:val="single" w:sz="4" w:space="0" w:color="auto"/>
              <w:bottom w:val="single" w:sz="4" w:space="0" w:color="auto"/>
              <w:right w:val="single" w:sz="4" w:space="0" w:color="auto"/>
            </w:tcBorders>
          </w:tcPr>
          <w:p w:rsidR="008F1A89" w:rsidRPr="008F1A89" w:rsidRDefault="008F1A89" w:rsidP="00D87BB0">
            <w:pPr>
              <w:autoSpaceDE w:val="0"/>
              <w:autoSpaceDN w:val="0"/>
              <w:adjustRightInd w:val="0"/>
              <w:spacing w:after="0"/>
              <w:contextualSpacing/>
              <w:jc w:val="both"/>
              <w:rPr>
                <w:rFonts w:ascii="Times New Roman" w:hAnsi="Times New Roman" w:cs="Times New Roman"/>
                <w:sz w:val="24"/>
                <w:szCs w:val="24"/>
              </w:rPr>
            </w:pPr>
            <w:r w:rsidRPr="008F1A89">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8F1A89" w:rsidRPr="008F1A89" w:rsidTr="00D87BB0">
        <w:tc>
          <w:tcPr>
            <w:tcW w:w="725" w:type="dxa"/>
            <w:gridSpan w:val="2"/>
            <w:tcBorders>
              <w:top w:val="single" w:sz="4" w:space="0" w:color="auto"/>
              <w:left w:val="single" w:sz="4" w:space="0" w:color="auto"/>
              <w:bottom w:val="single" w:sz="4" w:space="0" w:color="auto"/>
              <w:right w:val="single" w:sz="4" w:space="0" w:color="auto"/>
            </w:tcBorders>
          </w:tcPr>
          <w:p w:rsidR="008F1A89" w:rsidRPr="008F1A89" w:rsidRDefault="008F1A89" w:rsidP="00D87BB0">
            <w:pPr>
              <w:spacing w:after="0"/>
              <w:jc w:val="center"/>
              <w:rPr>
                <w:rFonts w:ascii="Times New Roman" w:hAnsi="Times New Roman" w:cs="Times New Roman"/>
                <w:sz w:val="24"/>
                <w:szCs w:val="24"/>
              </w:rPr>
            </w:pPr>
            <w:r w:rsidRPr="008F1A89">
              <w:rPr>
                <w:rFonts w:ascii="Times New Roman" w:hAnsi="Times New Roman" w:cs="Times New Roman"/>
                <w:sz w:val="24"/>
                <w:szCs w:val="24"/>
              </w:rPr>
              <w:t>6</w:t>
            </w:r>
          </w:p>
        </w:tc>
        <w:tc>
          <w:tcPr>
            <w:tcW w:w="9214" w:type="dxa"/>
            <w:tcBorders>
              <w:top w:val="single" w:sz="4" w:space="0" w:color="auto"/>
              <w:left w:val="single" w:sz="4" w:space="0" w:color="auto"/>
              <w:bottom w:val="single" w:sz="4" w:space="0" w:color="auto"/>
              <w:right w:val="single" w:sz="4" w:space="0" w:color="auto"/>
            </w:tcBorders>
          </w:tcPr>
          <w:p w:rsidR="008F1A89" w:rsidRPr="008F1A89" w:rsidRDefault="008F1A89" w:rsidP="00D87BB0">
            <w:pPr>
              <w:autoSpaceDE w:val="0"/>
              <w:autoSpaceDN w:val="0"/>
              <w:adjustRightInd w:val="0"/>
              <w:spacing w:after="0"/>
              <w:contextualSpacing/>
              <w:jc w:val="both"/>
              <w:rPr>
                <w:rFonts w:ascii="Times New Roman" w:hAnsi="Times New Roman" w:cs="Times New Roman"/>
                <w:sz w:val="24"/>
                <w:szCs w:val="24"/>
              </w:rPr>
            </w:pPr>
            <w:r w:rsidRPr="008F1A89">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8F1A89" w:rsidRPr="008F1A89" w:rsidTr="00D87BB0">
        <w:tc>
          <w:tcPr>
            <w:tcW w:w="725" w:type="dxa"/>
            <w:gridSpan w:val="2"/>
            <w:tcBorders>
              <w:top w:val="single" w:sz="4" w:space="0" w:color="auto"/>
              <w:left w:val="single" w:sz="4" w:space="0" w:color="auto"/>
              <w:bottom w:val="single" w:sz="4" w:space="0" w:color="auto"/>
              <w:right w:val="single" w:sz="4" w:space="0" w:color="auto"/>
            </w:tcBorders>
          </w:tcPr>
          <w:p w:rsidR="008F1A89" w:rsidRPr="008F1A89" w:rsidRDefault="008F1A89" w:rsidP="00D87BB0">
            <w:pPr>
              <w:spacing w:after="0"/>
              <w:jc w:val="center"/>
              <w:rPr>
                <w:rFonts w:ascii="Times New Roman" w:hAnsi="Times New Roman" w:cs="Times New Roman"/>
                <w:sz w:val="24"/>
                <w:szCs w:val="24"/>
              </w:rPr>
            </w:pPr>
            <w:r w:rsidRPr="008F1A89">
              <w:rPr>
                <w:rFonts w:ascii="Times New Roman" w:hAnsi="Times New Roman" w:cs="Times New Roman"/>
                <w:sz w:val="24"/>
                <w:szCs w:val="24"/>
              </w:rPr>
              <w:t>7</w:t>
            </w:r>
          </w:p>
        </w:tc>
        <w:tc>
          <w:tcPr>
            <w:tcW w:w="9214" w:type="dxa"/>
            <w:tcBorders>
              <w:top w:val="single" w:sz="4" w:space="0" w:color="auto"/>
              <w:left w:val="single" w:sz="4" w:space="0" w:color="auto"/>
              <w:bottom w:val="single" w:sz="4" w:space="0" w:color="auto"/>
              <w:right w:val="single" w:sz="4" w:space="0" w:color="auto"/>
            </w:tcBorders>
          </w:tcPr>
          <w:p w:rsidR="008F1A89" w:rsidRPr="008F1A89" w:rsidRDefault="008F1A89" w:rsidP="00D87BB0">
            <w:pPr>
              <w:autoSpaceDE w:val="0"/>
              <w:autoSpaceDN w:val="0"/>
              <w:adjustRightInd w:val="0"/>
              <w:spacing w:after="0"/>
              <w:contextualSpacing/>
              <w:jc w:val="both"/>
              <w:rPr>
                <w:rFonts w:ascii="Times New Roman" w:hAnsi="Times New Roman" w:cs="Times New Roman"/>
                <w:sz w:val="24"/>
                <w:szCs w:val="24"/>
              </w:rPr>
            </w:pPr>
            <w:r w:rsidRPr="008F1A89">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8F1A89" w:rsidRPr="008F1A89" w:rsidTr="00D87BB0">
        <w:tc>
          <w:tcPr>
            <w:tcW w:w="725" w:type="dxa"/>
            <w:gridSpan w:val="2"/>
            <w:tcBorders>
              <w:top w:val="single" w:sz="4" w:space="0" w:color="auto"/>
              <w:left w:val="single" w:sz="4" w:space="0" w:color="auto"/>
              <w:bottom w:val="single" w:sz="4" w:space="0" w:color="auto"/>
              <w:right w:val="single" w:sz="4" w:space="0" w:color="auto"/>
            </w:tcBorders>
          </w:tcPr>
          <w:p w:rsidR="008F1A89" w:rsidRPr="008F1A89" w:rsidRDefault="008F1A89" w:rsidP="00D87BB0">
            <w:pPr>
              <w:spacing w:after="0"/>
              <w:jc w:val="center"/>
              <w:rPr>
                <w:rFonts w:ascii="Times New Roman" w:hAnsi="Times New Roman" w:cs="Times New Roman"/>
                <w:sz w:val="24"/>
                <w:szCs w:val="24"/>
              </w:rPr>
            </w:pPr>
            <w:r w:rsidRPr="008F1A89">
              <w:rPr>
                <w:rFonts w:ascii="Times New Roman" w:hAnsi="Times New Roman" w:cs="Times New Roman"/>
                <w:sz w:val="24"/>
                <w:szCs w:val="24"/>
              </w:rPr>
              <w:t>8</w:t>
            </w:r>
          </w:p>
        </w:tc>
        <w:tc>
          <w:tcPr>
            <w:tcW w:w="9214" w:type="dxa"/>
            <w:tcBorders>
              <w:top w:val="single" w:sz="4" w:space="0" w:color="auto"/>
              <w:left w:val="single" w:sz="4" w:space="0" w:color="auto"/>
              <w:bottom w:val="single" w:sz="4" w:space="0" w:color="auto"/>
              <w:right w:val="single" w:sz="4" w:space="0" w:color="auto"/>
            </w:tcBorders>
          </w:tcPr>
          <w:p w:rsidR="008F1A89" w:rsidRPr="008F1A89" w:rsidRDefault="008F1A89" w:rsidP="00D87BB0">
            <w:pPr>
              <w:autoSpaceDE w:val="0"/>
              <w:autoSpaceDN w:val="0"/>
              <w:adjustRightInd w:val="0"/>
              <w:spacing w:after="0"/>
              <w:contextualSpacing/>
              <w:jc w:val="both"/>
              <w:rPr>
                <w:rFonts w:ascii="Times New Roman" w:hAnsi="Times New Roman" w:cs="Times New Roman"/>
                <w:sz w:val="24"/>
                <w:szCs w:val="24"/>
              </w:rPr>
            </w:pPr>
            <w:r w:rsidRPr="008F1A89">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8F1A89" w:rsidRPr="008F1A89" w:rsidTr="00D87BB0">
        <w:tc>
          <w:tcPr>
            <w:tcW w:w="725" w:type="dxa"/>
            <w:gridSpan w:val="2"/>
            <w:tcBorders>
              <w:top w:val="single" w:sz="4" w:space="0" w:color="auto"/>
              <w:left w:val="single" w:sz="4" w:space="0" w:color="auto"/>
              <w:bottom w:val="single" w:sz="4" w:space="0" w:color="auto"/>
              <w:right w:val="single" w:sz="4" w:space="0" w:color="auto"/>
            </w:tcBorders>
          </w:tcPr>
          <w:p w:rsidR="008F1A89" w:rsidRPr="008F1A89" w:rsidRDefault="008F1A89" w:rsidP="00D87BB0">
            <w:pPr>
              <w:spacing w:after="0"/>
              <w:jc w:val="center"/>
              <w:rPr>
                <w:rFonts w:ascii="Times New Roman" w:hAnsi="Times New Roman" w:cs="Times New Roman"/>
                <w:sz w:val="24"/>
                <w:szCs w:val="24"/>
              </w:rPr>
            </w:pPr>
            <w:r w:rsidRPr="008F1A89">
              <w:rPr>
                <w:rFonts w:ascii="Times New Roman" w:hAnsi="Times New Roman" w:cs="Times New Roman"/>
                <w:sz w:val="24"/>
                <w:szCs w:val="24"/>
              </w:rPr>
              <w:t>9</w:t>
            </w:r>
          </w:p>
        </w:tc>
        <w:tc>
          <w:tcPr>
            <w:tcW w:w="9214" w:type="dxa"/>
            <w:tcBorders>
              <w:top w:val="single" w:sz="4" w:space="0" w:color="auto"/>
              <w:left w:val="single" w:sz="4" w:space="0" w:color="auto"/>
              <w:bottom w:val="single" w:sz="4" w:space="0" w:color="auto"/>
              <w:right w:val="single" w:sz="4" w:space="0" w:color="auto"/>
            </w:tcBorders>
          </w:tcPr>
          <w:p w:rsidR="008F1A89" w:rsidRPr="008F1A89" w:rsidRDefault="008F1A89" w:rsidP="00D87BB0">
            <w:pPr>
              <w:autoSpaceDE w:val="0"/>
              <w:autoSpaceDN w:val="0"/>
              <w:adjustRightInd w:val="0"/>
              <w:spacing w:after="0"/>
              <w:contextualSpacing/>
              <w:jc w:val="both"/>
              <w:rPr>
                <w:rFonts w:ascii="Times New Roman" w:hAnsi="Times New Roman" w:cs="Times New Roman"/>
                <w:sz w:val="24"/>
                <w:szCs w:val="24"/>
              </w:rPr>
            </w:pPr>
            <w:r w:rsidRPr="008F1A89">
              <w:rPr>
                <w:rFonts w:ascii="Times New Roman" w:hAnsi="Times New Roman" w:cs="Times New Roman"/>
                <w:sz w:val="24"/>
                <w:szCs w:val="24"/>
              </w:rPr>
              <w:t>Проведение инженерной подготовки территории: вертикальная планировка для организации стока поверхностных (атмосферных) вод при необходимости.</w:t>
            </w:r>
          </w:p>
        </w:tc>
      </w:tr>
      <w:tr w:rsidR="008F1A89" w:rsidRPr="008F1A89" w:rsidTr="00D87BB0">
        <w:tc>
          <w:tcPr>
            <w:tcW w:w="725" w:type="dxa"/>
            <w:gridSpan w:val="2"/>
            <w:tcBorders>
              <w:top w:val="single" w:sz="4" w:space="0" w:color="auto"/>
              <w:left w:val="single" w:sz="4" w:space="0" w:color="auto"/>
              <w:bottom w:val="single" w:sz="4" w:space="0" w:color="auto"/>
              <w:right w:val="single" w:sz="4" w:space="0" w:color="auto"/>
            </w:tcBorders>
          </w:tcPr>
          <w:p w:rsidR="008F1A89" w:rsidRPr="008F1A89" w:rsidRDefault="008F1A89" w:rsidP="00D87BB0">
            <w:pPr>
              <w:spacing w:after="0"/>
              <w:jc w:val="center"/>
              <w:rPr>
                <w:rFonts w:ascii="Times New Roman" w:hAnsi="Times New Roman" w:cs="Times New Roman"/>
                <w:sz w:val="24"/>
                <w:szCs w:val="24"/>
              </w:rPr>
            </w:pPr>
            <w:r w:rsidRPr="008F1A89">
              <w:rPr>
                <w:rFonts w:ascii="Times New Roman" w:hAnsi="Times New Roman" w:cs="Times New Roman"/>
                <w:sz w:val="24"/>
                <w:szCs w:val="24"/>
              </w:rPr>
              <w:t>10</w:t>
            </w:r>
          </w:p>
        </w:tc>
        <w:tc>
          <w:tcPr>
            <w:tcW w:w="9214" w:type="dxa"/>
            <w:tcBorders>
              <w:top w:val="single" w:sz="4" w:space="0" w:color="auto"/>
              <w:left w:val="single" w:sz="4" w:space="0" w:color="auto"/>
              <w:bottom w:val="single" w:sz="4" w:space="0" w:color="auto"/>
              <w:right w:val="single" w:sz="4" w:space="0" w:color="auto"/>
            </w:tcBorders>
          </w:tcPr>
          <w:p w:rsidR="008F1A89" w:rsidRPr="008F1A89" w:rsidRDefault="008F1A89" w:rsidP="00D87BB0">
            <w:pPr>
              <w:autoSpaceDE w:val="0"/>
              <w:autoSpaceDN w:val="0"/>
              <w:adjustRightInd w:val="0"/>
              <w:spacing w:after="0"/>
              <w:contextualSpacing/>
              <w:jc w:val="both"/>
              <w:rPr>
                <w:rFonts w:ascii="Times New Roman" w:hAnsi="Times New Roman" w:cs="Times New Roman"/>
                <w:sz w:val="24"/>
                <w:szCs w:val="24"/>
              </w:rPr>
            </w:pPr>
            <w:r w:rsidRPr="008F1A89">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8F1A89" w:rsidRPr="008F1A89" w:rsidTr="00D87BB0">
        <w:tc>
          <w:tcPr>
            <w:tcW w:w="725" w:type="dxa"/>
            <w:gridSpan w:val="2"/>
            <w:tcBorders>
              <w:top w:val="single" w:sz="4" w:space="0" w:color="auto"/>
              <w:left w:val="single" w:sz="4" w:space="0" w:color="auto"/>
              <w:bottom w:val="single" w:sz="4" w:space="0" w:color="auto"/>
              <w:right w:val="single" w:sz="4" w:space="0" w:color="auto"/>
            </w:tcBorders>
          </w:tcPr>
          <w:p w:rsidR="008F1A89" w:rsidRPr="008F1A89" w:rsidRDefault="008F1A89" w:rsidP="00D87BB0">
            <w:pPr>
              <w:spacing w:after="0"/>
              <w:jc w:val="center"/>
              <w:rPr>
                <w:rFonts w:ascii="Times New Roman" w:hAnsi="Times New Roman" w:cs="Times New Roman"/>
                <w:sz w:val="24"/>
                <w:szCs w:val="24"/>
              </w:rPr>
            </w:pPr>
            <w:r w:rsidRPr="008F1A89">
              <w:rPr>
                <w:rFonts w:ascii="Times New Roman" w:hAnsi="Times New Roman" w:cs="Times New Roman"/>
                <w:sz w:val="24"/>
                <w:szCs w:val="24"/>
              </w:rPr>
              <w:t>11</w:t>
            </w:r>
          </w:p>
        </w:tc>
        <w:tc>
          <w:tcPr>
            <w:tcW w:w="9214" w:type="dxa"/>
            <w:tcBorders>
              <w:top w:val="single" w:sz="4" w:space="0" w:color="auto"/>
              <w:left w:val="single" w:sz="4" w:space="0" w:color="auto"/>
              <w:bottom w:val="single" w:sz="4" w:space="0" w:color="auto"/>
              <w:right w:val="single" w:sz="4" w:space="0" w:color="auto"/>
            </w:tcBorders>
          </w:tcPr>
          <w:p w:rsidR="008F1A89" w:rsidRPr="008F1A89" w:rsidRDefault="008F1A89" w:rsidP="00D87BB0">
            <w:pPr>
              <w:autoSpaceDE w:val="0"/>
              <w:autoSpaceDN w:val="0"/>
              <w:adjustRightInd w:val="0"/>
              <w:spacing w:after="0"/>
              <w:contextualSpacing/>
              <w:jc w:val="both"/>
              <w:rPr>
                <w:rFonts w:ascii="Times New Roman" w:hAnsi="Times New Roman" w:cs="Times New Roman"/>
                <w:sz w:val="24"/>
                <w:szCs w:val="24"/>
              </w:rPr>
            </w:pPr>
            <w:r w:rsidRPr="008F1A89">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r w:rsidR="008F1A89" w:rsidRPr="008F1A89" w:rsidTr="00D87BB0">
        <w:tc>
          <w:tcPr>
            <w:tcW w:w="725" w:type="dxa"/>
            <w:gridSpan w:val="2"/>
            <w:tcBorders>
              <w:top w:val="single" w:sz="4" w:space="0" w:color="auto"/>
              <w:left w:val="single" w:sz="4" w:space="0" w:color="auto"/>
              <w:bottom w:val="single" w:sz="4" w:space="0" w:color="auto"/>
              <w:right w:val="single" w:sz="4" w:space="0" w:color="auto"/>
            </w:tcBorders>
          </w:tcPr>
          <w:p w:rsidR="008F1A89" w:rsidRPr="008F1A89" w:rsidRDefault="008F1A89" w:rsidP="00D87BB0">
            <w:pPr>
              <w:spacing w:after="0"/>
              <w:jc w:val="center"/>
              <w:rPr>
                <w:rFonts w:ascii="Times New Roman" w:hAnsi="Times New Roman" w:cs="Times New Roman"/>
                <w:sz w:val="24"/>
                <w:szCs w:val="24"/>
              </w:rPr>
            </w:pPr>
            <w:r w:rsidRPr="008F1A89">
              <w:rPr>
                <w:rFonts w:ascii="Times New Roman" w:hAnsi="Times New Roman" w:cs="Times New Roman"/>
                <w:sz w:val="24"/>
                <w:szCs w:val="24"/>
              </w:rPr>
              <w:t>12</w:t>
            </w:r>
          </w:p>
        </w:tc>
        <w:tc>
          <w:tcPr>
            <w:tcW w:w="9214" w:type="dxa"/>
            <w:tcBorders>
              <w:top w:val="single" w:sz="4" w:space="0" w:color="auto"/>
              <w:left w:val="single" w:sz="4" w:space="0" w:color="auto"/>
              <w:bottom w:val="single" w:sz="4" w:space="0" w:color="auto"/>
              <w:right w:val="single" w:sz="4" w:space="0" w:color="auto"/>
            </w:tcBorders>
          </w:tcPr>
          <w:p w:rsidR="008F1A89" w:rsidRPr="008F1A89" w:rsidRDefault="008F1A89" w:rsidP="00D87BB0">
            <w:pPr>
              <w:autoSpaceDE w:val="0"/>
              <w:autoSpaceDN w:val="0"/>
              <w:adjustRightInd w:val="0"/>
              <w:spacing w:after="0"/>
              <w:contextualSpacing/>
              <w:jc w:val="both"/>
              <w:rPr>
                <w:rFonts w:ascii="Times New Roman" w:hAnsi="Times New Roman" w:cs="Times New Roman"/>
                <w:sz w:val="24"/>
                <w:szCs w:val="24"/>
              </w:rPr>
            </w:pPr>
            <w:r w:rsidRPr="008F1A89">
              <w:rPr>
                <w:rFonts w:ascii="Times New Roman" w:hAnsi="Times New Roman" w:cs="Times New Roman"/>
                <w:sz w:val="24"/>
                <w:szCs w:val="24"/>
              </w:rPr>
              <w:t>Архитектурно-градостроительный облик объекта подлежит обязательному согласованию с органом местного самоуправления.</w:t>
            </w:r>
          </w:p>
        </w:tc>
      </w:tr>
    </w:tbl>
    <w:p w:rsidR="008F1A89" w:rsidRPr="008F1A89" w:rsidRDefault="008F1A89" w:rsidP="008F1A89">
      <w:pPr>
        <w:pStyle w:val="a3"/>
        <w:spacing w:before="0" w:beforeAutospacing="0" w:after="0" w:afterAutospacing="0" w:line="276" w:lineRule="auto"/>
        <w:ind w:firstLine="567"/>
        <w:jc w:val="both"/>
      </w:pPr>
      <w:r w:rsidRPr="008F1A89">
        <w:t>»;</w:t>
      </w:r>
    </w:p>
    <w:p w:rsidR="008F1A89" w:rsidRPr="008F1A89"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r w:rsidRPr="008F1A89">
        <w:t>1.20. Наименование Части 24.2. Статьи 24. «Зоны сельскохозяйственного использования» Раздела 3. «Градостроительные регламенты» изложить в следующей редакции: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 Сх</w:t>
      </w:r>
      <w:proofErr w:type="gramStart"/>
      <w:r w:rsidRPr="008F1A89">
        <w:t>2</w:t>
      </w:r>
      <w:proofErr w:type="gramEnd"/>
      <w:r w:rsidRPr="008F1A89">
        <w:t>»;</w:t>
      </w:r>
    </w:p>
    <w:p w:rsidR="008F1A89" w:rsidRPr="008F1A89"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r w:rsidRPr="008F1A89">
        <w:t>1.21. Наименование пункта 24.2.1. Части 24.2. Статьи 24. «Зоны сельскохозяйственного использования» Раздела 3. «Градостроительные регламенты» изложить в следующей редакции: «Зона сельскохозяйственного использования в границах населенных пунктов  - СХх</w:t>
      </w:r>
      <w:proofErr w:type="gramStart"/>
      <w:r w:rsidRPr="008F1A89">
        <w:t>2</w:t>
      </w:r>
      <w:proofErr w:type="gramEnd"/>
      <w:r w:rsidRPr="008F1A89">
        <w:t>(1)»</w:t>
      </w:r>
    </w:p>
    <w:p w:rsidR="008F1A89" w:rsidRPr="008F1A89" w:rsidRDefault="008F1A89" w:rsidP="008F1A89">
      <w:pPr>
        <w:pStyle w:val="a3"/>
        <w:spacing w:before="0" w:beforeAutospacing="0" w:after="0" w:afterAutospacing="0" w:line="276" w:lineRule="auto"/>
        <w:ind w:firstLine="567"/>
        <w:jc w:val="both"/>
      </w:pPr>
      <w:r w:rsidRPr="008F1A89">
        <w:t xml:space="preserve"> </w:t>
      </w:r>
    </w:p>
    <w:p w:rsidR="008F1A89" w:rsidRPr="008F1A89" w:rsidRDefault="008F1A89" w:rsidP="008F1A89">
      <w:pPr>
        <w:pStyle w:val="a3"/>
        <w:spacing w:before="0" w:beforeAutospacing="0" w:after="0" w:afterAutospacing="0" w:line="276" w:lineRule="auto"/>
        <w:ind w:firstLine="567"/>
        <w:jc w:val="both"/>
      </w:pPr>
      <w:r w:rsidRPr="008F1A89">
        <w:t>1.22. Картографическое описание участков Сх</w:t>
      </w:r>
      <w:proofErr w:type="gramStart"/>
      <w:r w:rsidRPr="008F1A89">
        <w:t>2</w:t>
      </w:r>
      <w:proofErr w:type="gramEnd"/>
      <w:r w:rsidRPr="008F1A89">
        <w:t>(1)/1/3, Сх2(1)/1/4 зоны Сх2(1) в селе Верхняя Хава пункта 24.2.1. Части 24.2. Статьи 24. «Зоны сельскохозяйственного использования» Раздела 3. «Градостроительные регламенты» изложить в следующей редакции:</w:t>
      </w:r>
    </w:p>
    <w:p w:rsidR="008F1A89" w:rsidRPr="008F1A89" w:rsidRDefault="008F1A89" w:rsidP="008F1A89">
      <w:pPr>
        <w:pStyle w:val="a3"/>
        <w:spacing w:before="0" w:beforeAutospacing="0" w:after="0" w:afterAutospacing="0" w:line="276" w:lineRule="auto"/>
        <w:ind w:firstLine="567"/>
        <w:jc w:val="both"/>
      </w:pPr>
      <w:r w:rsidRPr="008F1A89">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363"/>
      </w:tblGrid>
      <w:tr w:rsidR="008F1A89" w:rsidRPr="008F1A89" w:rsidTr="00D87BB0">
        <w:tc>
          <w:tcPr>
            <w:tcW w:w="1526" w:type="dxa"/>
          </w:tcPr>
          <w:p w:rsidR="008F1A89" w:rsidRPr="008F1A89" w:rsidRDefault="008F1A89" w:rsidP="00D87BB0">
            <w:pPr>
              <w:spacing w:after="0"/>
              <w:jc w:val="both"/>
              <w:rPr>
                <w:rFonts w:ascii="Times New Roman" w:hAnsi="Times New Roman" w:cs="Times New Roman"/>
                <w:sz w:val="24"/>
                <w:szCs w:val="24"/>
              </w:rPr>
            </w:pPr>
            <w:r w:rsidRPr="008F1A89">
              <w:rPr>
                <w:rFonts w:ascii="Times New Roman" w:hAnsi="Times New Roman" w:cs="Times New Roman"/>
                <w:sz w:val="24"/>
                <w:szCs w:val="24"/>
              </w:rPr>
              <w:t>Сх</w:t>
            </w:r>
            <w:proofErr w:type="gramStart"/>
            <w:r w:rsidRPr="008F1A89">
              <w:rPr>
                <w:rFonts w:ascii="Times New Roman" w:hAnsi="Times New Roman" w:cs="Times New Roman"/>
                <w:sz w:val="24"/>
                <w:szCs w:val="24"/>
              </w:rPr>
              <w:t>2</w:t>
            </w:r>
            <w:proofErr w:type="gramEnd"/>
            <w:r w:rsidRPr="008F1A89">
              <w:rPr>
                <w:rFonts w:ascii="Times New Roman" w:hAnsi="Times New Roman" w:cs="Times New Roman"/>
                <w:sz w:val="24"/>
                <w:szCs w:val="24"/>
              </w:rPr>
              <w:t>(1)/1/3</w:t>
            </w:r>
          </w:p>
        </w:tc>
        <w:tc>
          <w:tcPr>
            <w:tcW w:w="8363" w:type="dxa"/>
          </w:tcPr>
          <w:p w:rsidR="008F1A89" w:rsidRPr="008F1A89" w:rsidRDefault="008F1A89" w:rsidP="00D87BB0">
            <w:pPr>
              <w:spacing w:after="0"/>
              <w:jc w:val="both"/>
              <w:rPr>
                <w:rFonts w:ascii="Times New Roman" w:hAnsi="Times New Roman" w:cs="Times New Roman"/>
                <w:sz w:val="24"/>
                <w:szCs w:val="24"/>
              </w:rPr>
            </w:pPr>
            <w:r w:rsidRPr="008F1A89">
              <w:rPr>
                <w:rFonts w:ascii="Times New Roman" w:hAnsi="Times New Roman" w:cs="Times New Roman"/>
                <w:sz w:val="24"/>
                <w:szCs w:val="24"/>
              </w:rPr>
              <w:t>Границы участка зоны совпадают с внешними границами участка луговой растительности, в границах села Верхняя Хава в западной части.</w:t>
            </w:r>
          </w:p>
        </w:tc>
      </w:tr>
      <w:tr w:rsidR="008F1A89" w:rsidRPr="008F1A89" w:rsidTr="00D87BB0">
        <w:tc>
          <w:tcPr>
            <w:tcW w:w="1526" w:type="dxa"/>
          </w:tcPr>
          <w:p w:rsidR="008F1A89" w:rsidRPr="008F1A89" w:rsidRDefault="008F1A89" w:rsidP="00D87BB0">
            <w:pPr>
              <w:spacing w:after="0"/>
              <w:jc w:val="both"/>
              <w:rPr>
                <w:rFonts w:ascii="Times New Roman" w:hAnsi="Times New Roman" w:cs="Times New Roman"/>
                <w:sz w:val="24"/>
                <w:szCs w:val="24"/>
              </w:rPr>
            </w:pPr>
            <w:r w:rsidRPr="008F1A89">
              <w:rPr>
                <w:rFonts w:ascii="Times New Roman" w:hAnsi="Times New Roman" w:cs="Times New Roman"/>
                <w:sz w:val="24"/>
                <w:szCs w:val="24"/>
              </w:rPr>
              <w:t>Сх</w:t>
            </w:r>
            <w:proofErr w:type="gramStart"/>
            <w:r w:rsidRPr="008F1A89">
              <w:rPr>
                <w:rFonts w:ascii="Times New Roman" w:hAnsi="Times New Roman" w:cs="Times New Roman"/>
                <w:sz w:val="24"/>
                <w:szCs w:val="24"/>
              </w:rPr>
              <w:t>2</w:t>
            </w:r>
            <w:proofErr w:type="gramEnd"/>
            <w:r w:rsidRPr="008F1A89">
              <w:rPr>
                <w:rFonts w:ascii="Times New Roman" w:hAnsi="Times New Roman" w:cs="Times New Roman"/>
                <w:sz w:val="24"/>
                <w:szCs w:val="24"/>
              </w:rPr>
              <w:t>(1)/1/4</w:t>
            </w:r>
          </w:p>
        </w:tc>
        <w:tc>
          <w:tcPr>
            <w:tcW w:w="8363" w:type="dxa"/>
          </w:tcPr>
          <w:p w:rsidR="008F1A89" w:rsidRPr="008F1A89" w:rsidRDefault="008F1A89" w:rsidP="00D87BB0">
            <w:pPr>
              <w:spacing w:after="0"/>
              <w:jc w:val="both"/>
              <w:rPr>
                <w:rFonts w:ascii="Times New Roman" w:hAnsi="Times New Roman" w:cs="Times New Roman"/>
                <w:sz w:val="24"/>
                <w:szCs w:val="24"/>
              </w:rPr>
            </w:pPr>
            <w:r w:rsidRPr="008F1A89">
              <w:rPr>
                <w:rFonts w:ascii="Times New Roman" w:hAnsi="Times New Roman" w:cs="Times New Roman"/>
                <w:sz w:val="24"/>
                <w:szCs w:val="24"/>
              </w:rPr>
              <w:t>Границы участка зоны совпадают с внешними границами участка луговой растительности, в границах села Верхняя Хава в южной части.</w:t>
            </w:r>
          </w:p>
        </w:tc>
      </w:tr>
    </w:tbl>
    <w:p w:rsidR="008F1A89" w:rsidRPr="008F1A89" w:rsidRDefault="008F1A89" w:rsidP="008F1A89">
      <w:pPr>
        <w:pStyle w:val="a3"/>
        <w:spacing w:before="0" w:beforeAutospacing="0" w:after="0" w:afterAutospacing="0" w:line="276" w:lineRule="auto"/>
        <w:ind w:firstLine="567"/>
        <w:jc w:val="both"/>
      </w:pPr>
      <w:r w:rsidRPr="008F1A89">
        <w:lastRenderedPageBreak/>
        <w:t>»;</w:t>
      </w:r>
    </w:p>
    <w:p w:rsidR="008F1A89" w:rsidRPr="008F1A89"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r w:rsidRPr="008F1A89">
        <w:t>1.23. Наименование таблицы П.п. 2) подпункта 24.2.1.2. пункта 24.2.1. Части 24.2. Статьи 24. «Зоны сельскохозяйственного использования» Раздела 3. «Градостроительные регламенты» изложить в следующей редакции: «Предельные (минимальные и (или) максимальные) размеры и предельные параметры зоны Сх</w:t>
      </w:r>
      <w:proofErr w:type="gramStart"/>
      <w:r w:rsidRPr="008F1A89">
        <w:t>2</w:t>
      </w:r>
      <w:proofErr w:type="gramEnd"/>
      <w:r w:rsidRPr="008F1A89">
        <w:t xml:space="preserve">(1)»; </w:t>
      </w:r>
    </w:p>
    <w:p w:rsidR="008F1A89" w:rsidRPr="008F1A89"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r w:rsidRPr="008F1A89">
        <w:t>1.24. Статью 24. «Зоны сельскохозяйственного использования» Раздела 3. «Градостроительные регламенты» дополнить Частью 24.3. следующего содержания:</w:t>
      </w:r>
    </w:p>
    <w:p w:rsidR="008F1A89" w:rsidRPr="008F1A89" w:rsidRDefault="008F1A89" w:rsidP="008F1A89">
      <w:pPr>
        <w:pStyle w:val="ConsPlusNormal"/>
        <w:widowControl/>
        <w:spacing w:line="276" w:lineRule="auto"/>
        <w:ind w:firstLine="567"/>
        <w:jc w:val="both"/>
        <w:outlineLvl w:val="2"/>
        <w:rPr>
          <w:rFonts w:ascii="Times New Roman" w:hAnsi="Times New Roman" w:cs="Times New Roman"/>
          <w:b/>
          <w:sz w:val="24"/>
          <w:szCs w:val="24"/>
        </w:rPr>
      </w:pPr>
      <w:r w:rsidRPr="008F1A89">
        <w:rPr>
          <w:rFonts w:ascii="Times New Roman" w:hAnsi="Times New Roman" w:cs="Times New Roman"/>
          <w:sz w:val="24"/>
          <w:szCs w:val="24"/>
        </w:rPr>
        <w:t>«</w:t>
      </w:r>
      <w:r w:rsidRPr="008F1A89">
        <w:rPr>
          <w:rFonts w:ascii="Times New Roman" w:hAnsi="Times New Roman" w:cs="Times New Roman"/>
          <w:b/>
          <w:sz w:val="24"/>
          <w:szCs w:val="24"/>
        </w:rPr>
        <w:t>24.3. Зона сельскохозяйственных угодий в составе земель сельскохозяйственного назначения – Сх3</w:t>
      </w:r>
    </w:p>
    <w:p w:rsidR="008F1A89" w:rsidRPr="008F1A89" w:rsidRDefault="008F1A89" w:rsidP="008F1A89">
      <w:pPr>
        <w:pStyle w:val="ConsPlusNormal"/>
        <w:widowControl/>
        <w:spacing w:line="276" w:lineRule="auto"/>
        <w:ind w:firstLine="567"/>
        <w:jc w:val="both"/>
        <w:outlineLvl w:val="2"/>
        <w:rPr>
          <w:rFonts w:ascii="Times New Roman" w:hAnsi="Times New Roman"/>
          <w:sz w:val="24"/>
          <w:szCs w:val="24"/>
        </w:rPr>
      </w:pPr>
      <w:r w:rsidRPr="008F1A89">
        <w:rPr>
          <w:rFonts w:ascii="Times New Roman" w:hAnsi="Times New Roman" w:cs="Times New Roman"/>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w:t>
      </w:r>
      <w:r w:rsidRPr="008F1A89">
        <w:rPr>
          <w:rFonts w:ascii="Times New Roman" w:hAnsi="Times New Roman"/>
          <w:sz w:val="24"/>
          <w:szCs w:val="24"/>
        </w:rPr>
        <w:t>ного назначения</w:t>
      </w:r>
      <w:proofErr w:type="gramStart"/>
      <w:r w:rsidRPr="008F1A89">
        <w:rPr>
          <w:rFonts w:ascii="Times New Roman" w:hAnsi="Times New Roman"/>
          <w:sz w:val="24"/>
          <w:szCs w:val="24"/>
        </w:rPr>
        <w:t>.»;</w:t>
      </w:r>
      <w:proofErr w:type="gramEnd"/>
    </w:p>
    <w:p w:rsidR="008F1A89" w:rsidRPr="008F1A89" w:rsidRDefault="008F1A89" w:rsidP="008F1A89">
      <w:pPr>
        <w:pStyle w:val="ConsPlusNormal"/>
        <w:widowControl/>
        <w:spacing w:line="276" w:lineRule="auto"/>
        <w:ind w:firstLine="567"/>
        <w:jc w:val="both"/>
        <w:outlineLvl w:val="2"/>
        <w:rPr>
          <w:rFonts w:ascii="Times New Roman" w:hAnsi="Times New Roman"/>
          <w:sz w:val="24"/>
          <w:szCs w:val="24"/>
        </w:rPr>
      </w:pPr>
    </w:p>
    <w:p w:rsidR="008F1A89" w:rsidRPr="008F1A89" w:rsidRDefault="008F1A89" w:rsidP="008F1A89">
      <w:pPr>
        <w:pStyle w:val="ConsPlusNormal"/>
        <w:widowControl/>
        <w:spacing w:line="276" w:lineRule="auto"/>
        <w:ind w:firstLine="567"/>
        <w:jc w:val="both"/>
        <w:outlineLvl w:val="2"/>
        <w:rPr>
          <w:rFonts w:ascii="Times New Roman" w:hAnsi="Times New Roman" w:cs="Times New Roman"/>
          <w:sz w:val="24"/>
          <w:szCs w:val="24"/>
          <w:highlight w:val="yellow"/>
        </w:rPr>
      </w:pPr>
      <w:r w:rsidRPr="008F1A89">
        <w:rPr>
          <w:rFonts w:ascii="Times New Roman" w:hAnsi="Times New Roman"/>
          <w:sz w:val="24"/>
          <w:szCs w:val="24"/>
        </w:rPr>
        <w:t xml:space="preserve">1.25. </w:t>
      </w:r>
      <w:r w:rsidRPr="008F1A89">
        <w:rPr>
          <w:rFonts w:ascii="Times New Roman" w:hAnsi="Times New Roman" w:cs="Times New Roman"/>
          <w:sz w:val="24"/>
          <w:szCs w:val="24"/>
        </w:rPr>
        <w:t>В подпункте 25.1.1.1. пункта 25.1.1. Части 25.1. Статьи 25. «Зоны специального назначения» Раздела 3. «Градостроительные регламенты»:</w:t>
      </w:r>
    </w:p>
    <w:p w:rsidR="008F1A89" w:rsidRPr="008F1A89" w:rsidRDefault="008F1A89" w:rsidP="008F1A89">
      <w:pPr>
        <w:pStyle w:val="a3"/>
        <w:spacing w:before="0" w:beforeAutospacing="0" w:after="0" w:afterAutospacing="0" w:line="276" w:lineRule="auto"/>
        <w:ind w:firstLine="567"/>
        <w:jc w:val="both"/>
      </w:pPr>
      <w:r w:rsidRPr="008F1A89">
        <w:t>1.25.1. Одиннадцатую, двенадцатую строки таблицы П.п. 2) исключить;</w:t>
      </w:r>
    </w:p>
    <w:p w:rsidR="008F1A89" w:rsidRPr="008F1A89" w:rsidRDefault="008F1A89" w:rsidP="008F1A89">
      <w:pPr>
        <w:pStyle w:val="a3"/>
        <w:spacing w:before="0" w:beforeAutospacing="0" w:after="0" w:afterAutospacing="0" w:line="276" w:lineRule="auto"/>
        <w:ind w:firstLine="567"/>
        <w:jc w:val="both"/>
      </w:pPr>
      <w:r w:rsidRPr="008F1A89">
        <w:t>1.25.2. Таблицу П.п. 3) дополнить строкой следующего содержания:</w:t>
      </w:r>
    </w:p>
    <w:p w:rsidR="008F1A89" w:rsidRPr="008F1A89" w:rsidRDefault="008F1A89" w:rsidP="008F1A89">
      <w:pPr>
        <w:pStyle w:val="a3"/>
        <w:spacing w:before="0" w:beforeAutospacing="0" w:after="0" w:afterAutospacing="0" w:line="276" w:lineRule="auto"/>
        <w:ind w:firstLine="567"/>
        <w:jc w:val="both"/>
      </w:pPr>
      <w:r w:rsidRPr="008F1A8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8756"/>
      </w:tblGrid>
      <w:tr w:rsidR="008F1A89" w:rsidRPr="008F1A89" w:rsidTr="00D87BB0">
        <w:tc>
          <w:tcPr>
            <w:tcW w:w="817" w:type="dxa"/>
          </w:tcPr>
          <w:p w:rsidR="008F1A89" w:rsidRPr="008F1A89" w:rsidRDefault="008F1A89" w:rsidP="00D87BB0">
            <w:pPr>
              <w:pStyle w:val="ConsPlusNormal"/>
              <w:widowControl/>
              <w:ind w:firstLine="0"/>
              <w:jc w:val="both"/>
              <w:rPr>
                <w:rFonts w:ascii="Times New Roman" w:hAnsi="Times New Roman" w:cs="Times New Roman"/>
                <w:sz w:val="24"/>
                <w:szCs w:val="24"/>
              </w:rPr>
            </w:pPr>
            <w:r w:rsidRPr="008F1A89">
              <w:rPr>
                <w:rFonts w:ascii="Times New Roman" w:hAnsi="Times New Roman" w:cs="Times New Roman"/>
                <w:sz w:val="24"/>
                <w:szCs w:val="24"/>
              </w:rPr>
              <w:t>8</w:t>
            </w:r>
          </w:p>
        </w:tc>
        <w:tc>
          <w:tcPr>
            <w:tcW w:w="8789" w:type="dxa"/>
          </w:tcPr>
          <w:p w:rsidR="008F1A89" w:rsidRPr="008F1A89" w:rsidRDefault="008F1A89" w:rsidP="00D87BB0">
            <w:pPr>
              <w:pStyle w:val="ConsPlusNormal"/>
              <w:widowControl/>
              <w:ind w:firstLine="0"/>
              <w:jc w:val="both"/>
              <w:rPr>
                <w:rFonts w:ascii="Times New Roman" w:hAnsi="Times New Roman" w:cs="Times New Roman"/>
                <w:sz w:val="24"/>
                <w:szCs w:val="24"/>
              </w:rPr>
            </w:pPr>
            <w:r w:rsidRPr="008F1A89">
              <w:rPr>
                <w:rFonts w:ascii="Times New Roman" w:hAnsi="Times New Roman" w:cs="Times New Roman"/>
                <w:sz w:val="24"/>
                <w:szCs w:val="24"/>
              </w:rPr>
              <w:t>Минимальный процент площади мест захоронения от общей площади кладбища-65%</w:t>
            </w:r>
          </w:p>
        </w:tc>
      </w:tr>
    </w:tbl>
    <w:p w:rsidR="008F1A89" w:rsidRPr="008F1A89" w:rsidRDefault="008F1A89" w:rsidP="008F1A89">
      <w:pPr>
        <w:pStyle w:val="a3"/>
        <w:spacing w:before="0" w:beforeAutospacing="0" w:after="0" w:afterAutospacing="0" w:line="276" w:lineRule="auto"/>
        <w:ind w:firstLine="567"/>
        <w:jc w:val="both"/>
      </w:pPr>
      <w:r w:rsidRPr="008F1A89">
        <w:t>»;</w:t>
      </w:r>
    </w:p>
    <w:p w:rsidR="008F1A89" w:rsidRPr="008F1A89" w:rsidRDefault="008F1A89" w:rsidP="008F1A89">
      <w:pPr>
        <w:pStyle w:val="a3"/>
        <w:spacing w:before="0" w:beforeAutospacing="0" w:after="0" w:afterAutospacing="0" w:line="276" w:lineRule="auto"/>
        <w:ind w:firstLine="567"/>
        <w:jc w:val="both"/>
        <w:rPr>
          <w:highlight w:val="yellow"/>
        </w:rPr>
      </w:pPr>
    </w:p>
    <w:p w:rsidR="008F1A89" w:rsidRPr="008F1A89" w:rsidRDefault="008F1A89" w:rsidP="008F1A89">
      <w:pPr>
        <w:pStyle w:val="a3"/>
        <w:spacing w:before="0" w:beforeAutospacing="0" w:after="0" w:afterAutospacing="0" w:line="276" w:lineRule="auto"/>
        <w:ind w:firstLine="567"/>
        <w:jc w:val="both"/>
      </w:pPr>
      <w:r w:rsidRPr="008F1A89">
        <w:t>1.26. В подпункте 25.1.2.1. пункта 25.1.2. Части 25.1. Статьи 25. «Зоны специального назначения» Раздела 3. «Градостроительные регламенты»:</w:t>
      </w:r>
    </w:p>
    <w:p w:rsidR="008F1A89" w:rsidRPr="008F1A89" w:rsidRDefault="008F1A89" w:rsidP="008F1A89">
      <w:pPr>
        <w:pStyle w:val="a3"/>
        <w:spacing w:before="0" w:beforeAutospacing="0" w:after="0" w:afterAutospacing="0" w:line="276" w:lineRule="auto"/>
        <w:ind w:firstLine="567"/>
        <w:jc w:val="both"/>
      </w:pPr>
      <w:r w:rsidRPr="008F1A89">
        <w:t>1.26.1. Десятую, одиннадцатую, двенадцатую строки таблицы П.п. 2) исключить;</w:t>
      </w:r>
    </w:p>
    <w:p w:rsidR="008F1A89" w:rsidRPr="008F1A89" w:rsidRDefault="008F1A89" w:rsidP="008F1A89">
      <w:pPr>
        <w:pStyle w:val="a3"/>
        <w:spacing w:before="0" w:beforeAutospacing="0" w:after="0" w:afterAutospacing="0" w:line="276" w:lineRule="auto"/>
        <w:ind w:firstLine="567"/>
        <w:jc w:val="both"/>
      </w:pPr>
      <w:r w:rsidRPr="008F1A89">
        <w:t>1.26.2. Таблицу П.п. 3) дополнить строкой следующего содержания:</w:t>
      </w:r>
    </w:p>
    <w:p w:rsidR="008F1A89" w:rsidRPr="008F1A89" w:rsidRDefault="008F1A89" w:rsidP="008F1A89">
      <w:pPr>
        <w:pStyle w:val="a3"/>
        <w:spacing w:before="0" w:beforeAutospacing="0" w:after="0" w:afterAutospacing="0" w:line="276" w:lineRule="auto"/>
        <w:ind w:firstLine="567"/>
        <w:jc w:val="both"/>
      </w:pPr>
      <w:r w:rsidRPr="008F1A8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8756"/>
      </w:tblGrid>
      <w:tr w:rsidR="008F1A89" w:rsidRPr="008F1A89" w:rsidTr="00D87BB0">
        <w:tc>
          <w:tcPr>
            <w:tcW w:w="817" w:type="dxa"/>
          </w:tcPr>
          <w:p w:rsidR="008F1A89" w:rsidRPr="008F1A89" w:rsidRDefault="008F1A89" w:rsidP="00D87BB0">
            <w:pPr>
              <w:pStyle w:val="ConsPlusNormal"/>
              <w:widowControl/>
              <w:spacing w:line="276" w:lineRule="auto"/>
              <w:ind w:firstLine="0"/>
              <w:jc w:val="both"/>
              <w:rPr>
                <w:rFonts w:ascii="Times New Roman" w:hAnsi="Times New Roman" w:cs="Times New Roman"/>
                <w:sz w:val="24"/>
                <w:szCs w:val="24"/>
              </w:rPr>
            </w:pPr>
            <w:r w:rsidRPr="008F1A89">
              <w:rPr>
                <w:rFonts w:ascii="Times New Roman" w:hAnsi="Times New Roman" w:cs="Times New Roman"/>
                <w:sz w:val="24"/>
                <w:szCs w:val="24"/>
              </w:rPr>
              <w:t>7</w:t>
            </w:r>
          </w:p>
        </w:tc>
        <w:tc>
          <w:tcPr>
            <w:tcW w:w="8789" w:type="dxa"/>
          </w:tcPr>
          <w:p w:rsidR="008F1A89" w:rsidRPr="008F1A89" w:rsidRDefault="008F1A89" w:rsidP="00D87BB0">
            <w:pPr>
              <w:pStyle w:val="ConsPlusNormal"/>
              <w:widowControl/>
              <w:spacing w:line="276" w:lineRule="auto"/>
              <w:ind w:firstLine="0"/>
              <w:rPr>
                <w:rFonts w:ascii="Times New Roman" w:hAnsi="Times New Roman" w:cs="Times New Roman"/>
                <w:sz w:val="24"/>
                <w:szCs w:val="24"/>
              </w:rPr>
            </w:pPr>
            <w:r w:rsidRPr="008F1A89">
              <w:rPr>
                <w:rFonts w:ascii="Times New Roman" w:hAnsi="Times New Roman" w:cs="Times New Roman"/>
                <w:sz w:val="24"/>
                <w:szCs w:val="24"/>
              </w:rPr>
              <w:t>Территорию скотомогильника (биотермической ямы) огораживают глухим забором высотой не менее 2 м с въездными воротами.</w:t>
            </w:r>
          </w:p>
          <w:p w:rsidR="008F1A89" w:rsidRPr="008F1A89" w:rsidRDefault="008F1A89" w:rsidP="00D87BB0">
            <w:pPr>
              <w:pStyle w:val="ConsPlusNormal"/>
              <w:widowControl/>
              <w:spacing w:line="276" w:lineRule="auto"/>
              <w:ind w:firstLine="0"/>
              <w:jc w:val="both"/>
              <w:rPr>
                <w:rFonts w:ascii="Times New Roman" w:hAnsi="Times New Roman" w:cs="Times New Roman"/>
                <w:sz w:val="24"/>
                <w:szCs w:val="24"/>
              </w:rPr>
            </w:pPr>
            <w:r w:rsidRPr="008F1A89">
              <w:rPr>
                <w:rFonts w:ascii="Times New Roman" w:hAnsi="Times New Roman" w:cs="Times New Roman"/>
                <w:sz w:val="24"/>
                <w:szCs w:val="24"/>
              </w:rPr>
              <w:t>Уровень стояния грунтовых вод - не менее 2 м от поверхности земли</w:t>
            </w:r>
          </w:p>
        </w:tc>
      </w:tr>
    </w:tbl>
    <w:p w:rsidR="008F1A89" w:rsidRPr="008F1A89" w:rsidRDefault="008F1A89" w:rsidP="008F1A89">
      <w:pPr>
        <w:pStyle w:val="a3"/>
        <w:spacing w:before="0" w:beforeAutospacing="0" w:after="0" w:afterAutospacing="0" w:line="276" w:lineRule="auto"/>
        <w:ind w:firstLine="567"/>
        <w:jc w:val="both"/>
      </w:pPr>
      <w:r w:rsidRPr="008F1A89">
        <w:t>»;</w:t>
      </w:r>
    </w:p>
    <w:p w:rsidR="008F1A89" w:rsidRPr="008F1A89"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r w:rsidRPr="008F1A89">
        <w:t>1.27. В пункте 25.1.3. Части 25.1. Статьи 25. «Зоны специального назначения» Раздела 3. «Градостроительные регламенты» слова «Сп1()</w:t>
      </w:r>
      <w:proofErr w:type="gramStart"/>
      <w:r w:rsidRPr="008F1A89">
        <w:t>п</w:t>
      </w:r>
      <w:proofErr w:type="gramEnd"/>
      <w:r w:rsidRPr="008F1A89">
        <w:t>» заменить словами «Сп1(3)п»;</w:t>
      </w:r>
    </w:p>
    <w:p w:rsidR="008F1A89" w:rsidRPr="008F1A89"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r w:rsidRPr="008F1A89">
        <w:t>1.28. В таблице П.п. 2) подпункта 25.1.3.2. пункта 25.1.3. Части 25.1. Статьи 25. «Зоны специального назначения» Раздела 3. «Градостроительные регламенты» девятую строку изложить в следующей редакции:</w:t>
      </w:r>
    </w:p>
    <w:p w:rsidR="008F1A89" w:rsidRPr="008F1A89" w:rsidRDefault="008F1A89" w:rsidP="008F1A89">
      <w:pPr>
        <w:pStyle w:val="a3"/>
        <w:spacing w:before="0" w:beforeAutospacing="0" w:after="0" w:afterAutospacing="0" w:line="276" w:lineRule="auto"/>
        <w:ind w:firstLine="567"/>
        <w:jc w:val="both"/>
      </w:pPr>
      <w:r w:rsidRPr="008F1A8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9"/>
        <w:gridCol w:w="5692"/>
      </w:tblGrid>
      <w:tr w:rsidR="008F1A89" w:rsidRPr="008F1A89" w:rsidTr="00D87BB0">
        <w:tc>
          <w:tcPr>
            <w:tcW w:w="4095" w:type="dxa"/>
          </w:tcPr>
          <w:p w:rsidR="008F1A89" w:rsidRPr="008F1A89" w:rsidRDefault="008F1A89" w:rsidP="00D87BB0">
            <w:pPr>
              <w:pStyle w:val="ConsPlusNormal"/>
              <w:widowControl/>
              <w:spacing w:line="276" w:lineRule="auto"/>
              <w:ind w:firstLine="0"/>
              <w:rPr>
                <w:rFonts w:ascii="Times New Roman" w:hAnsi="Times New Roman" w:cs="Times New Roman"/>
                <w:sz w:val="24"/>
                <w:szCs w:val="24"/>
              </w:rPr>
            </w:pPr>
            <w:r w:rsidRPr="008F1A89">
              <w:rPr>
                <w:rFonts w:ascii="Times New Roman" w:hAnsi="Times New Roman" w:cs="Times New Roman"/>
                <w:sz w:val="24"/>
                <w:szCs w:val="24"/>
              </w:rPr>
              <w:t>Минимальные отступы от границ земельных участков</w:t>
            </w:r>
          </w:p>
        </w:tc>
        <w:tc>
          <w:tcPr>
            <w:tcW w:w="6219" w:type="dxa"/>
          </w:tcPr>
          <w:p w:rsidR="008F1A89" w:rsidRPr="008F1A89" w:rsidRDefault="008F1A89" w:rsidP="00D87BB0">
            <w:pPr>
              <w:pStyle w:val="ConsPlusNormal"/>
              <w:widowControl/>
              <w:spacing w:line="276" w:lineRule="auto"/>
              <w:ind w:firstLine="0"/>
              <w:jc w:val="center"/>
              <w:rPr>
                <w:rFonts w:ascii="Times New Roman" w:hAnsi="Times New Roman" w:cs="Times New Roman"/>
                <w:sz w:val="24"/>
                <w:szCs w:val="24"/>
              </w:rPr>
            </w:pPr>
            <w:r w:rsidRPr="008F1A89">
              <w:rPr>
                <w:rFonts w:ascii="Times New Roman" w:hAnsi="Times New Roman" w:cs="Times New Roman"/>
                <w:sz w:val="24"/>
                <w:szCs w:val="24"/>
              </w:rPr>
              <w:t xml:space="preserve"> 6 м</w:t>
            </w:r>
          </w:p>
          <w:p w:rsidR="008F1A89" w:rsidRPr="008F1A89" w:rsidRDefault="008F1A89" w:rsidP="00D87BB0">
            <w:pPr>
              <w:pStyle w:val="ConsPlusNormal"/>
              <w:widowControl/>
              <w:spacing w:line="276" w:lineRule="auto"/>
              <w:ind w:firstLine="0"/>
              <w:rPr>
                <w:rFonts w:ascii="Times New Roman" w:hAnsi="Times New Roman" w:cs="Times New Roman"/>
                <w:sz w:val="24"/>
                <w:szCs w:val="24"/>
              </w:rPr>
            </w:pPr>
          </w:p>
        </w:tc>
      </w:tr>
    </w:tbl>
    <w:p w:rsidR="008F1A89" w:rsidRPr="008F1A89" w:rsidRDefault="008F1A89" w:rsidP="008F1A89">
      <w:pPr>
        <w:pStyle w:val="a3"/>
        <w:spacing w:before="0" w:beforeAutospacing="0" w:after="0" w:afterAutospacing="0" w:line="276" w:lineRule="auto"/>
        <w:ind w:firstLine="567"/>
        <w:jc w:val="both"/>
      </w:pPr>
      <w:r w:rsidRPr="008F1A89">
        <w:t>»;</w:t>
      </w:r>
    </w:p>
    <w:p w:rsidR="008F1A89" w:rsidRPr="008F1A89"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r w:rsidRPr="008F1A89">
        <w:lastRenderedPageBreak/>
        <w:t>1.29. Статью 26. «Зоны водных объектов общего пользования» Раздела 3. «Градостроительные регламенты» дополнить Частью 26.2., исключив второй и третий абзацы Части 26.1., в следующей редакции:</w:t>
      </w:r>
    </w:p>
    <w:p w:rsidR="008F1A89" w:rsidRPr="008F1A89" w:rsidRDefault="008F1A89" w:rsidP="008F1A89">
      <w:pPr>
        <w:pStyle w:val="ConsPlusNormal"/>
        <w:widowControl/>
        <w:spacing w:line="276" w:lineRule="auto"/>
        <w:ind w:firstLine="540"/>
        <w:jc w:val="both"/>
        <w:rPr>
          <w:rFonts w:ascii="Times New Roman" w:hAnsi="Times New Roman" w:cs="Times New Roman"/>
          <w:b/>
          <w:sz w:val="24"/>
          <w:szCs w:val="24"/>
        </w:rPr>
      </w:pPr>
      <w:r w:rsidRPr="008F1A89">
        <w:rPr>
          <w:rFonts w:ascii="Times New Roman" w:hAnsi="Times New Roman" w:cs="Times New Roman"/>
          <w:b/>
          <w:sz w:val="24"/>
          <w:szCs w:val="24"/>
        </w:rPr>
        <w:t>«26.2. Зоны водных объектов общего пользования - прудов В</w:t>
      </w:r>
      <w:proofErr w:type="gramStart"/>
      <w:r w:rsidRPr="008F1A89">
        <w:rPr>
          <w:rFonts w:ascii="Times New Roman" w:hAnsi="Times New Roman" w:cs="Times New Roman"/>
          <w:b/>
          <w:sz w:val="24"/>
          <w:szCs w:val="24"/>
        </w:rPr>
        <w:t>2</w:t>
      </w:r>
      <w:proofErr w:type="gramEnd"/>
    </w:p>
    <w:p w:rsidR="008F1A89" w:rsidRPr="008F1A89" w:rsidRDefault="008F1A89" w:rsidP="008F1A89">
      <w:pPr>
        <w:pStyle w:val="ConsPlusNormal"/>
        <w:widowControl/>
        <w:spacing w:line="276" w:lineRule="auto"/>
        <w:ind w:firstLine="540"/>
        <w:jc w:val="both"/>
        <w:rPr>
          <w:rFonts w:ascii="Times New Roman" w:hAnsi="Times New Roman" w:cs="Times New Roman"/>
          <w:b/>
          <w:sz w:val="24"/>
          <w:szCs w:val="24"/>
        </w:rPr>
      </w:pPr>
      <w:r w:rsidRPr="008F1A89">
        <w:rPr>
          <w:rFonts w:ascii="Times New Roman" w:hAnsi="Times New Roman" w:cs="Times New Roman"/>
          <w:b/>
          <w:sz w:val="24"/>
          <w:szCs w:val="24"/>
        </w:rPr>
        <w:t>26.2.1. Градостроительный регламент зоны водных объектов общего пользования - прудов В</w:t>
      </w:r>
      <w:proofErr w:type="gramStart"/>
      <w:r w:rsidRPr="008F1A89">
        <w:rPr>
          <w:rFonts w:ascii="Times New Roman" w:hAnsi="Times New Roman" w:cs="Times New Roman"/>
          <w:b/>
          <w:sz w:val="24"/>
          <w:szCs w:val="24"/>
        </w:rPr>
        <w:t>2</w:t>
      </w:r>
      <w:proofErr w:type="gramEnd"/>
    </w:p>
    <w:p w:rsidR="008F1A89" w:rsidRPr="008F1A89" w:rsidRDefault="008F1A89" w:rsidP="008F1A89">
      <w:pPr>
        <w:pStyle w:val="ConsPlusNormal"/>
        <w:widowControl/>
        <w:spacing w:line="276" w:lineRule="auto"/>
        <w:ind w:firstLine="540"/>
        <w:jc w:val="both"/>
        <w:rPr>
          <w:rFonts w:ascii="Times New Roman" w:hAnsi="Times New Roman" w:cs="Times New Roman"/>
          <w:sz w:val="24"/>
          <w:szCs w:val="24"/>
        </w:rPr>
      </w:pPr>
      <w:r w:rsidRPr="008F1A89">
        <w:rPr>
          <w:rFonts w:ascii="Times New Roman" w:eastAsia="Calibri" w:hAnsi="Times New Roman" w:cs="Times New Roman"/>
          <w:bCs/>
          <w:sz w:val="24"/>
          <w:szCs w:val="24"/>
        </w:rPr>
        <w:t>На территории поселения имеются пруды. Эти пруды рассматриваются только как составная часть земельных участков, на которых они расположены.</w:t>
      </w:r>
    </w:p>
    <w:p w:rsidR="008F1A89" w:rsidRPr="008F1A89" w:rsidRDefault="008F1A89" w:rsidP="008F1A89">
      <w:pPr>
        <w:pStyle w:val="ConsPlusNormal"/>
        <w:spacing w:line="276" w:lineRule="auto"/>
        <w:ind w:firstLine="540"/>
        <w:rPr>
          <w:rFonts w:ascii="Times New Roman" w:hAnsi="Times New Roman" w:cs="Times New Roman"/>
          <w:sz w:val="24"/>
          <w:szCs w:val="24"/>
        </w:rPr>
      </w:pPr>
      <w:r w:rsidRPr="008F1A89">
        <w:rPr>
          <w:rFonts w:ascii="Times New Roman" w:hAnsi="Times New Roman" w:cs="Times New Roman"/>
          <w:sz w:val="24"/>
          <w:szCs w:val="24"/>
        </w:rPr>
        <w:t>1) Перечень видов разрешенного использования земельных участков и объектов капитального строительства в зоне В</w:t>
      </w:r>
      <w:proofErr w:type="gramStart"/>
      <w:r w:rsidRPr="008F1A89">
        <w:rPr>
          <w:rFonts w:ascii="Times New Roman" w:hAnsi="Times New Roman" w:cs="Times New Roman"/>
          <w:sz w:val="24"/>
          <w:szCs w:val="24"/>
        </w:rPr>
        <w:t>2</w:t>
      </w:r>
      <w:proofErr w:type="gramEnd"/>
      <w:r w:rsidRPr="008F1A89">
        <w:rPr>
          <w:rFonts w:ascii="Times New Roman" w:hAnsi="Times New Roman" w:cs="Times New Roman"/>
          <w:sz w:val="24"/>
          <w:szCs w:val="24"/>
        </w:rPr>
        <w:t>:</w:t>
      </w:r>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178"/>
      </w:tblGrid>
      <w:tr w:rsidR="008F1A89" w:rsidRPr="008F1A89" w:rsidTr="00D87BB0">
        <w:trPr>
          <w:trHeight w:val="480"/>
        </w:trPr>
        <w:tc>
          <w:tcPr>
            <w:tcW w:w="4320" w:type="dxa"/>
            <w:shd w:val="clear" w:color="auto" w:fill="auto"/>
          </w:tcPr>
          <w:p w:rsidR="008F1A89" w:rsidRPr="008F1A89" w:rsidRDefault="008F1A89" w:rsidP="00D87BB0">
            <w:pPr>
              <w:pStyle w:val="ConsPlusNormal"/>
              <w:keepLines/>
              <w:widowControl/>
              <w:spacing w:line="276" w:lineRule="auto"/>
              <w:ind w:firstLine="0"/>
              <w:rPr>
                <w:rFonts w:ascii="Times New Roman" w:hAnsi="Times New Roman" w:cs="Times New Roman"/>
                <w:b/>
                <w:sz w:val="24"/>
                <w:szCs w:val="24"/>
              </w:rPr>
            </w:pPr>
            <w:r w:rsidRPr="008F1A89">
              <w:rPr>
                <w:rFonts w:ascii="Times New Roman" w:hAnsi="Times New Roman" w:cs="Times New Roman"/>
                <w:b/>
                <w:sz w:val="24"/>
                <w:szCs w:val="24"/>
              </w:rPr>
              <w:t>Основные виды разрешенного использования</w:t>
            </w:r>
          </w:p>
        </w:tc>
        <w:tc>
          <w:tcPr>
            <w:tcW w:w="5178" w:type="dxa"/>
            <w:shd w:val="clear" w:color="auto" w:fill="auto"/>
          </w:tcPr>
          <w:p w:rsidR="008F1A89" w:rsidRPr="008F1A89" w:rsidRDefault="008F1A89" w:rsidP="00D87BB0">
            <w:pPr>
              <w:pStyle w:val="ConsPlusNormal"/>
              <w:keepNext/>
              <w:keepLines/>
              <w:widowControl/>
              <w:spacing w:line="276" w:lineRule="auto"/>
              <w:ind w:firstLine="0"/>
              <w:rPr>
                <w:rFonts w:ascii="Times New Roman" w:hAnsi="Times New Roman" w:cs="Times New Roman"/>
                <w:b/>
                <w:sz w:val="24"/>
                <w:szCs w:val="24"/>
              </w:rPr>
            </w:pPr>
            <w:r w:rsidRPr="008F1A89">
              <w:rPr>
                <w:rFonts w:ascii="Times New Roman" w:hAnsi="Times New Roman" w:cs="Times New Roman"/>
                <w:b/>
                <w:sz w:val="24"/>
                <w:szCs w:val="24"/>
              </w:rPr>
              <w:t xml:space="preserve">Вспомогательные виды разрешенного использования (установленные </w:t>
            </w:r>
            <w:proofErr w:type="gramStart"/>
            <w:r w:rsidRPr="008F1A89">
              <w:rPr>
                <w:rFonts w:ascii="Times New Roman" w:hAnsi="Times New Roman" w:cs="Times New Roman"/>
                <w:b/>
                <w:sz w:val="24"/>
                <w:szCs w:val="24"/>
              </w:rPr>
              <w:t>к</w:t>
            </w:r>
            <w:proofErr w:type="gramEnd"/>
            <w:r w:rsidRPr="008F1A89">
              <w:rPr>
                <w:rFonts w:ascii="Times New Roman" w:hAnsi="Times New Roman" w:cs="Times New Roman"/>
                <w:b/>
                <w:sz w:val="24"/>
                <w:szCs w:val="24"/>
              </w:rPr>
              <w:t xml:space="preserve"> основным)</w:t>
            </w:r>
          </w:p>
        </w:tc>
      </w:tr>
      <w:tr w:rsidR="008F1A89" w:rsidRPr="008F1A89" w:rsidTr="00D87BB0">
        <w:trPr>
          <w:trHeight w:val="977"/>
        </w:trPr>
        <w:tc>
          <w:tcPr>
            <w:tcW w:w="4320" w:type="dxa"/>
            <w:shd w:val="clear" w:color="auto" w:fill="auto"/>
          </w:tcPr>
          <w:p w:rsidR="008F1A89" w:rsidRPr="008F1A89" w:rsidRDefault="008F1A89" w:rsidP="00D87BB0">
            <w:pPr>
              <w:pStyle w:val="ConsPlusNormal"/>
              <w:widowControl/>
              <w:numPr>
                <w:ilvl w:val="0"/>
                <w:numId w:val="13"/>
              </w:numPr>
              <w:spacing w:line="276" w:lineRule="auto"/>
              <w:rPr>
                <w:rFonts w:ascii="Times New Roman" w:hAnsi="Times New Roman" w:cs="Times New Roman"/>
                <w:sz w:val="24"/>
                <w:szCs w:val="24"/>
              </w:rPr>
            </w:pPr>
            <w:r w:rsidRPr="008F1A89">
              <w:rPr>
                <w:rFonts w:ascii="Times New Roman" w:hAnsi="Times New Roman" w:cs="Times New Roman"/>
                <w:sz w:val="24"/>
                <w:szCs w:val="24"/>
              </w:rPr>
              <w:t>Общее пользование водными объектами</w:t>
            </w:r>
          </w:p>
          <w:p w:rsidR="008F1A89" w:rsidRPr="008F1A89" w:rsidRDefault="008F1A89" w:rsidP="00D87BB0">
            <w:pPr>
              <w:pStyle w:val="ConsPlusNormal"/>
              <w:widowControl/>
              <w:numPr>
                <w:ilvl w:val="0"/>
                <w:numId w:val="13"/>
              </w:numPr>
              <w:spacing w:line="276" w:lineRule="auto"/>
              <w:rPr>
                <w:rFonts w:ascii="Times New Roman" w:hAnsi="Times New Roman" w:cs="Times New Roman"/>
                <w:sz w:val="24"/>
                <w:szCs w:val="24"/>
              </w:rPr>
            </w:pPr>
            <w:r w:rsidRPr="008F1A89">
              <w:rPr>
                <w:rFonts w:ascii="Times New Roman" w:hAnsi="Times New Roman" w:cs="Times New Roman"/>
                <w:sz w:val="24"/>
                <w:szCs w:val="24"/>
              </w:rPr>
              <w:t>Земельные участки (территории) общего пользования</w:t>
            </w:r>
          </w:p>
          <w:p w:rsidR="008F1A89" w:rsidRPr="008F1A89" w:rsidRDefault="008F1A89" w:rsidP="00D87BB0">
            <w:pPr>
              <w:pStyle w:val="ConsPlusNormal"/>
              <w:widowControl/>
              <w:numPr>
                <w:ilvl w:val="0"/>
                <w:numId w:val="13"/>
              </w:numPr>
              <w:spacing w:line="276" w:lineRule="auto"/>
              <w:rPr>
                <w:rFonts w:ascii="Times New Roman" w:hAnsi="Times New Roman" w:cs="Times New Roman"/>
                <w:sz w:val="24"/>
                <w:szCs w:val="24"/>
              </w:rPr>
            </w:pPr>
            <w:r w:rsidRPr="008F1A89">
              <w:rPr>
                <w:rFonts w:ascii="Times New Roman" w:hAnsi="Times New Roman" w:cs="Times New Roman"/>
                <w:sz w:val="24"/>
                <w:szCs w:val="24"/>
              </w:rPr>
              <w:t>Отдых (рекреация)</w:t>
            </w:r>
          </w:p>
          <w:p w:rsidR="008F1A89" w:rsidRPr="008F1A89" w:rsidRDefault="008F1A89" w:rsidP="00D87BB0">
            <w:pPr>
              <w:pStyle w:val="ConsPlusNormal"/>
              <w:widowControl/>
              <w:numPr>
                <w:ilvl w:val="0"/>
                <w:numId w:val="13"/>
              </w:numPr>
              <w:spacing w:line="276" w:lineRule="auto"/>
              <w:rPr>
                <w:rFonts w:ascii="Times New Roman" w:hAnsi="Times New Roman" w:cs="Times New Roman"/>
                <w:sz w:val="24"/>
                <w:szCs w:val="24"/>
              </w:rPr>
            </w:pPr>
            <w:r w:rsidRPr="008F1A89">
              <w:rPr>
                <w:rFonts w:ascii="Times New Roman" w:hAnsi="Times New Roman" w:cs="Times New Roman"/>
                <w:sz w:val="24"/>
                <w:szCs w:val="24"/>
              </w:rPr>
              <w:t>Гидротехнические сооружения</w:t>
            </w:r>
          </w:p>
        </w:tc>
        <w:tc>
          <w:tcPr>
            <w:tcW w:w="5178" w:type="dxa"/>
            <w:shd w:val="clear" w:color="auto" w:fill="auto"/>
          </w:tcPr>
          <w:p w:rsidR="008F1A89" w:rsidRPr="008F1A89" w:rsidRDefault="008F1A89" w:rsidP="00D87BB0">
            <w:pPr>
              <w:pStyle w:val="ConsPlusNormal"/>
              <w:widowControl/>
              <w:numPr>
                <w:ilvl w:val="0"/>
                <w:numId w:val="13"/>
              </w:numPr>
              <w:spacing w:line="276" w:lineRule="auto"/>
              <w:rPr>
                <w:rFonts w:ascii="Times New Roman" w:hAnsi="Times New Roman" w:cs="Times New Roman"/>
                <w:sz w:val="24"/>
                <w:szCs w:val="24"/>
              </w:rPr>
            </w:pPr>
            <w:r w:rsidRPr="008F1A89">
              <w:rPr>
                <w:rFonts w:ascii="Times New Roman" w:hAnsi="Times New Roman" w:cs="Times New Roman"/>
                <w:sz w:val="24"/>
                <w:szCs w:val="24"/>
              </w:rPr>
              <w:t>Коммунальное обслуживание</w:t>
            </w:r>
          </w:p>
          <w:p w:rsidR="008F1A89" w:rsidRPr="008F1A89" w:rsidRDefault="008F1A89" w:rsidP="00D87BB0">
            <w:pPr>
              <w:pStyle w:val="ConsPlusNormal"/>
              <w:widowControl/>
              <w:spacing w:line="276" w:lineRule="auto"/>
              <w:ind w:firstLine="0"/>
              <w:rPr>
                <w:rFonts w:ascii="Times New Roman" w:hAnsi="Times New Roman" w:cs="Times New Roman"/>
                <w:sz w:val="24"/>
                <w:szCs w:val="24"/>
              </w:rPr>
            </w:pPr>
          </w:p>
        </w:tc>
      </w:tr>
      <w:tr w:rsidR="008F1A89" w:rsidRPr="008F1A89" w:rsidTr="00D87BB0">
        <w:trPr>
          <w:trHeight w:val="977"/>
        </w:trPr>
        <w:tc>
          <w:tcPr>
            <w:tcW w:w="4320" w:type="dxa"/>
            <w:shd w:val="clear" w:color="auto" w:fill="auto"/>
          </w:tcPr>
          <w:p w:rsidR="008F1A89" w:rsidRPr="008F1A89" w:rsidRDefault="008F1A89" w:rsidP="00D87BB0">
            <w:pPr>
              <w:pStyle w:val="ConsPlusNormal"/>
              <w:keepLines/>
              <w:widowControl/>
              <w:spacing w:line="276" w:lineRule="auto"/>
              <w:ind w:firstLine="0"/>
              <w:rPr>
                <w:rFonts w:ascii="Times New Roman" w:hAnsi="Times New Roman" w:cs="Times New Roman"/>
                <w:b/>
                <w:sz w:val="24"/>
                <w:szCs w:val="24"/>
              </w:rPr>
            </w:pPr>
            <w:r w:rsidRPr="008F1A89">
              <w:rPr>
                <w:rFonts w:ascii="Times New Roman" w:hAnsi="Times New Roman" w:cs="Times New Roman"/>
                <w:b/>
                <w:sz w:val="24"/>
                <w:szCs w:val="24"/>
              </w:rPr>
              <w:t>Условно разрешенные виды использования</w:t>
            </w:r>
          </w:p>
        </w:tc>
        <w:tc>
          <w:tcPr>
            <w:tcW w:w="5178" w:type="dxa"/>
            <w:shd w:val="clear" w:color="auto" w:fill="auto"/>
          </w:tcPr>
          <w:p w:rsidR="008F1A89" w:rsidRPr="008F1A89" w:rsidRDefault="008F1A89" w:rsidP="00D87BB0">
            <w:pPr>
              <w:pStyle w:val="ConsPlusNormal"/>
              <w:keepNext/>
              <w:keepLines/>
              <w:widowControl/>
              <w:spacing w:line="276" w:lineRule="auto"/>
              <w:ind w:firstLine="0"/>
              <w:rPr>
                <w:rFonts w:ascii="Times New Roman" w:hAnsi="Times New Roman" w:cs="Times New Roman"/>
                <w:b/>
                <w:sz w:val="24"/>
                <w:szCs w:val="24"/>
              </w:rPr>
            </w:pPr>
            <w:r w:rsidRPr="008F1A89">
              <w:rPr>
                <w:rFonts w:ascii="Times New Roman" w:hAnsi="Times New Roman" w:cs="Times New Roman"/>
                <w:b/>
                <w:sz w:val="24"/>
                <w:szCs w:val="24"/>
              </w:rPr>
              <w:t xml:space="preserve">Вспомогательные виды разрешенного использования (установленные </w:t>
            </w:r>
            <w:proofErr w:type="gramStart"/>
            <w:r w:rsidRPr="008F1A89">
              <w:rPr>
                <w:rFonts w:ascii="Times New Roman" w:hAnsi="Times New Roman" w:cs="Times New Roman"/>
                <w:b/>
                <w:sz w:val="24"/>
                <w:szCs w:val="24"/>
              </w:rPr>
              <w:t>к</w:t>
            </w:r>
            <w:proofErr w:type="gramEnd"/>
            <w:r w:rsidRPr="008F1A89">
              <w:rPr>
                <w:rFonts w:ascii="Times New Roman" w:hAnsi="Times New Roman" w:cs="Times New Roman"/>
                <w:b/>
                <w:sz w:val="24"/>
                <w:szCs w:val="24"/>
              </w:rPr>
              <w:t xml:space="preserve"> условно разрешенным)</w:t>
            </w:r>
          </w:p>
        </w:tc>
      </w:tr>
      <w:tr w:rsidR="008F1A89" w:rsidRPr="008F1A89" w:rsidTr="00D87BB0">
        <w:trPr>
          <w:trHeight w:val="412"/>
        </w:trPr>
        <w:tc>
          <w:tcPr>
            <w:tcW w:w="4320" w:type="dxa"/>
            <w:shd w:val="clear" w:color="auto" w:fill="auto"/>
          </w:tcPr>
          <w:p w:rsidR="008F1A89" w:rsidRPr="008F1A89" w:rsidRDefault="008F1A89" w:rsidP="00D87BB0">
            <w:pPr>
              <w:pStyle w:val="ConsPlusNormal"/>
              <w:widowControl/>
              <w:numPr>
                <w:ilvl w:val="0"/>
                <w:numId w:val="14"/>
              </w:numPr>
              <w:spacing w:line="276" w:lineRule="auto"/>
              <w:rPr>
                <w:rFonts w:ascii="Times New Roman" w:hAnsi="Times New Roman" w:cs="Times New Roman"/>
                <w:sz w:val="24"/>
                <w:szCs w:val="24"/>
              </w:rPr>
            </w:pPr>
            <w:r w:rsidRPr="008F1A89">
              <w:rPr>
                <w:rFonts w:ascii="Times New Roman" w:hAnsi="Times New Roman" w:cs="Times New Roman"/>
                <w:sz w:val="24"/>
                <w:szCs w:val="24"/>
              </w:rPr>
              <w:t>Рыбоводство</w:t>
            </w:r>
          </w:p>
        </w:tc>
        <w:tc>
          <w:tcPr>
            <w:tcW w:w="5178" w:type="dxa"/>
            <w:shd w:val="clear" w:color="auto" w:fill="auto"/>
          </w:tcPr>
          <w:p w:rsidR="008F1A89" w:rsidRPr="008F1A89" w:rsidRDefault="008F1A89" w:rsidP="00D87BB0">
            <w:pPr>
              <w:pStyle w:val="ConsPlusNormal"/>
              <w:widowControl/>
              <w:numPr>
                <w:ilvl w:val="0"/>
                <w:numId w:val="9"/>
              </w:numPr>
              <w:spacing w:line="276" w:lineRule="auto"/>
              <w:rPr>
                <w:rFonts w:ascii="Times New Roman" w:hAnsi="Times New Roman" w:cs="Times New Roman"/>
                <w:sz w:val="24"/>
                <w:szCs w:val="24"/>
              </w:rPr>
            </w:pPr>
            <w:r w:rsidRPr="008F1A89">
              <w:rPr>
                <w:rFonts w:ascii="Times New Roman" w:hAnsi="Times New Roman" w:cs="Times New Roman"/>
                <w:sz w:val="24"/>
                <w:szCs w:val="24"/>
              </w:rPr>
              <w:t>Коммунальное обслуживание</w:t>
            </w:r>
          </w:p>
        </w:tc>
      </w:tr>
    </w:tbl>
    <w:p w:rsidR="008F1A89" w:rsidRPr="008F1A89" w:rsidRDefault="008F1A89" w:rsidP="008F1A89">
      <w:pPr>
        <w:pStyle w:val="ConsPlusNormal"/>
        <w:widowControl/>
        <w:spacing w:line="276" w:lineRule="auto"/>
        <w:ind w:firstLine="0"/>
        <w:rPr>
          <w:rFonts w:ascii="Times New Roman" w:hAnsi="Times New Roman" w:cs="Times New Roman"/>
          <w:sz w:val="24"/>
          <w:szCs w:val="24"/>
        </w:rPr>
      </w:pPr>
    </w:p>
    <w:p w:rsidR="008F1A89" w:rsidRPr="008F1A89" w:rsidRDefault="008F1A89" w:rsidP="008F1A89">
      <w:pPr>
        <w:pStyle w:val="ConsPlusNormal"/>
        <w:widowControl/>
        <w:spacing w:line="276" w:lineRule="auto"/>
        <w:ind w:firstLine="567"/>
        <w:rPr>
          <w:rFonts w:ascii="Times New Roman" w:hAnsi="Times New Roman" w:cs="Times New Roman"/>
          <w:b/>
          <w:bCs/>
          <w:sz w:val="24"/>
          <w:szCs w:val="24"/>
        </w:rPr>
      </w:pPr>
      <w:r w:rsidRPr="008F1A89">
        <w:rPr>
          <w:rFonts w:ascii="Times New Roman" w:hAnsi="Times New Roman" w:cs="Times New Roman"/>
          <w:sz w:val="24"/>
          <w:szCs w:val="24"/>
        </w:rPr>
        <w:t>2) Предельные (минимальные и (или) максимальные) размеры и предельные параметры зоны В</w:t>
      </w:r>
      <w:proofErr w:type="gramStart"/>
      <w:r w:rsidRPr="008F1A89">
        <w:rPr>
          <w:rFonts w:ascii="Times New Roman" w:hAnsi="Times New Roman" w:cs="Times New Roman"/>
          <w:sz w:val="24"/>
          <w:szCs w:val="24"/>
        </w:rPr>
        <w:t>2</w:t>
      </w:r>
      <w:proofErr w:type="gramEnd"/>
      <w:r w:rsidRPr="008F1A89">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0"/>
        <w:gridCol w:w="5581"/>
      </w:tblGrid>
      <w:tr w:rsidR="008F1A89" w:rsidRPr="008F1A89" w:rsidTr="00D87BB0">
        <w:tc>
          <w:tcPr>
            <w:tcW w:w="9606" w:type="dxa"/>
            <w:gridSpan w:val="2"/>
            <w:tcBorders>
              <w:top w:val="single" w:sz="4" w:space="0" w:color="auto"/>
              <w:left w:val="single" w:sz="4" w:space="0" w:color="auto"/>
              <w:bottom w:val="single" w:sz="4" w:space="0" w:color="auto"/>
              <w:right w:val="single" w:sz="4" w:space="0" w:color="auto"/>
            </w:tcBorders>
          </w:tcPr>
          <w:p w:rsidR="008F1A89" w:rsidRPr="008F1A89" w:rsidRDefault="008F1A89" w:rsidP="00D87BB0">
            <w:pPr>
              <w:spacing w:after="0"/>
              <w:rPr>
                <w:rFonts w:ascii="Times New Roman" w:hAnsi="Times New Roman" w:cs="Times New Roman"/>
                <w:b/>
                <w:sz w:val="24"/>
                <w:szCs w:val="24"/>
              </w:rPr>
            </w:pPr>
            <w:r w:rsidRPr="008F1A89">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F1A89" w:rsidRPr="008F1A89" w:rsidTr="00D87BB0">
        <w:tc>
          <w:tcPr>
            <w:tcW w:w="9606" w:type="dxa"/>
            <w:gridSpan w:val="2"/>
          </w:tcPr>
          <w:p w:rsidR="008F1A89" w:rsidRPr="008F1A89" w:rsidRDefault="008F1A89" w:rsidP="00D87BB0">
            <w:pPr>
              <w:pStyle w:val="ConsPlusNormal"/>
              <w:widowControl/>
              <w:spacing w:line="276" w:lineRule="auto"/>
              <w:ind w:firstLine="0"/>
              <w:jc w:val="center"/>
              <w:rPr>
                <w:rFonts w:ascii="Times New Roman" w:hAnsi="Times New Roman" w:cs="Times New Roman"/>
                <w:b/>
                <w:sz w:val="24"/>
                <w:szCs w:val="24"/>
              </w:rPr>
            </w:pPr>
            <w:r w:rsidRPr="008F1A89">
              <w:rPr>
                <w:rFonts w:ascii="Times New Roman" w:hAnsi="Times New Roman" w:cs="Times New Roman"/>
                <w:b/>
                <w:sz w:val="24"/>
                <w:szCs w:val="24"/>
              </w:rPr>
              <w:t>Предельные (минимальные и (или) максимальные) размеры земельных участков</w:t>
            </w:r>
          </w:p>
        </w:tc>
      </w:tr>
      <w:tr w:rsidR="008F1A89" w:rsidRPr="008F1A89" w:rsidTr="00D87BB0">
        <w:tc>
          <w:tcPr>
            <w:tcW w:w="4001" w:type="dxa"/>
          </w:tcPr>
          <w:p w:rsidR="008F1A89" w:rsidRPr="008F1A89" w:rsidRDefault="008F1A89" w:rsidP="00D87BB0">
            <w:pPr>
              <w:pStyle w:val="ConsPlusNormal"/>
              <w:widowControl/>
              <w:spacing w:line="276" w:lineRule="auto"/>
              <w:ind w:firstLine="0"/>
              <w:rPr>
                <w:rFonts w:ascii="Times New Roman" w:hAnsi="Times New Roman" w:cs="Times New Roman"/>
                <w:sz w:val="24"/>
                <w:szCs w:val="24"/>
              </w:rPr>
            </w:pPr>
            <w:r w:rsidRPr="008F1A89">
              <w:rPr>
                <w:rFonts w:ascii="Times New Roman" w:hAnsi="Times New Roman" w:cs="Times New Roman"/>
                <w:sz w:val="24"/>
                <w:szCs w:val="24"/>
              </w:rPr>
              <w:t>Минимальные</w:t>
            </w:r>
          </w:p>
        </w:tc>
        <w:tc>
          <w:tcPr>
            <w:tcW w:w="5605" w:type="dxa"/>
          </w:tcPr>
          <w:p w:rsidR="008F1A89" w:rsidRPr="008F1A89" w:rsidRDefault="008F1A89" w:rsidP="00D87BB0">
            <w:pPr>
              <w:pStyle w:val="ConsPlusNormal"/>
              <w:widowControl/>
              <w:spacing w:line="276" w:lineRule="auto"/>
              <w:ind w:firstLine="0"/>
              <w:jc w:val="center"/>
              <w:rPr>
                <w:rFonts w:ascii="Times New Roman" w:hAnsi="Times New Roman" w:cs="Times New Roman"/>
                <w:sz w:val="24"/>
                <w:szCs w:val="24"/>
              </w:rPr>
            </w:pPr>
            <w:r w:rsidRPr="008F1A89">
              <w:rPr>
                <w:rFonts w:ascii="Times New Roman" w:hAnsi="Times New Roman" w:cs="Times New Roman"/>
                <w:sz w:val="24"/>
                <w:szCs w:val="24"/>
              </w:rPr>
              <w:t xml:space="preserve">5 000 кв. м </w:t>
            </w:r>
          </w:p>
        </w:tc>
      </w:tr>
      <w:tr w:rsidR="008F1A89" w:rsidRPr="008F1A89" w:rsidTr="00D87BB0">
        <w:tc>
          <w:tcPr>
            <w:tcW w:w="9606" w:type="dxa"/>
            <w:gridSpan w:val="2"/>
          </w:tcPr>
          <w:p w:rsidR="008F1A89" w:rsidRPr="008F1A89" w:rsidRDefault="008F1A89" w:rsidP="00D87BB0">
            <w:pPr>
              <w:pStyle w:val="ConsPlusNormal"/>
              <w:widowControl/>
              <w:spacing w:line="276" w:lineRule="auto"/>
              <w:ind w:firstLine="0"/>
              <w:jc w:val="center"/>
              <w:rPr>
                <w:rFonts w:ascii="Times New Roman" w:hAnsi="Times New Roman" w:cs="Times New Roman"/>
                <w:sz w:val="24"/>
                <w:szCs w:val="24"/>
              </w:rPr>
            </w:pPr>
            <w:r w:rsidRPr="008F1A89">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8F1A89" w:rsidRPr="008F1A89" w:rsidTr="00D87BB0">
        <w:tc>
          <w:tcPr>
            <w:tcW w:w="4001" w:type="dxa"/>
          </w:tcPr>
          <w:p w:rsidR="008F1A89" w:rsidRPr="008F1A89" w:rsidRDefault="008F1A89" w:rsidP="00D87BB0">
            <w:pPr>
              <w:pStyle w:val="ConsPlusNormal"/>
              <w:widowControl/>
              <w:spacing w:line="276" w:lineRule="auto"/>
              <w:ind w:firstLine="0"/>
              <w:rPr>
                <w:rFonts w:ascii="Times New Roman" w:hAnsi="Times New Roman" w:cs="Times New Roman"/>
                <w:sz w:val="24"/>
                <w:szCs w:val="24"/>
              </w:rPr>
            </w:pPr>
            <w:r w:rsidRPr="008F1A89">
              <w:rPr>
                <w:rFonts w:ascii="Times New Roman" w:hAnsi="Times New Roman" w:cs="Times New Roman"/>
                <w:sz w:val="24"/>
                <w:szCs w:val="24"/>
              </w:rPr>
              <w:t>Максимальная высота</w:t>
            </w:r>
          </w:p>
        </w:tc>
        <w:tc>
          <w:tcPr>
            <w:tcW w:w="5605" w:type="dxa"/>
          </w:tcPr>
          <w:p w:rsidR="008F1A89" w:rsidRPr="008F1A89" w:rsidRDefault="008F1A89" w:rsidP="00D87BB0">
            <w:pPr>
              <w:pStyle w:val="ConsPlusNormal"/>
              <w:widowControl/>
              <w:spacing w:line="276" w:lineRule="auto"/>
              <w:ind w:firstLine="0"/>
              <w:jc w:val="center"/>
              <w:rPr>
                <w:rFonts w:ascii="Times New Roman" w:hAnsi="Times New Roman" w:cs="Times New Roman"/>
                <w:sz w:val="24"/>
                <w:szCs w:val="24"/>
              </w:rPr>
            </w:pPr>
            <w:r w:rsidRPr="008F1A89">
              <w:rPr>
                <w:rFonts w:ascii="Times New Roman" w:hAnsi="Times New Roman" w:cs="Times New Roman"/>
                <w:sz w:val="24"/>
                <w:szCs w:val="24"/>
              </w:rPr>
              <w:t>6 м</w:t>
            </w:r>
          </w:p>
        </w:tc>
      </w:tr>
      <w:tr w:rsidR="008F1A89" w:rsidRPr="008F1A89" w:rsidTr="00D87BB0">
        <w:trPr>
          <w:trHeight w:val="215"/>
        </w:trPr>
        <w:tc>
          <w:tcPr>
            <w:tcW w:w="9606" w:type="dxa"/>
            <w:gridSpan w:val="2"/>
          </w:tcPr>
          <w:p w:rsidR="008F1A89" w:rsidRPr="008F1A89" w:rsidRDefault="008F1A89" w:rsidP="00D87BB0">
            <w:pPr>
              <w:spacing w:after="0"/>
              <w:ind w:firstLine="540"/>
              <w:rPr>
                <w:rFonts w:ascii="Times New Roman" w:hAnsi="Times New Roman" w:cs="Times New Roman"/>
                <w:b/>
                <w:sz w:val="24"/>
                <w:szCs w:val="24"/>
              </w:rPr>
            </w:pPr>
            <w:r w:rsidRPr="008F1A89">
              <w:rPr>
                <w:rFonts w:ascii="Times New Roman" w:hAnsi="Times New Roman" w:cs="Times New Roman"/>
                <w:b/>
                <w:sz w:val="24"/>
                <w:szCs w:val="24"/>
              </w:rPr>
              <w:t>Максимальный процент застройки в границах земельного участка</w:t>
            </w:r>
          </w:p>
        </w:tc>
      </w:tr>
      <w:tr w:rsidR="008F1A89" w:rsidRPr="008F1A89" w:rsidTr="00D87BB0">
        <w:tc>
          <w:tcPr>
            <w:tcW w:w="4001" w:type="dxa"/>
          </w:tcPr>
          <w:p w:rsidR="008F1A89" w:rsidRPr="008F1A89" w:rsidRDefault="008F1A89" w:rsidP="00D87BB0">
            <w:pPr>
              <w:pStyle w:val="ConsPlusNormal"/>
              <w:widowControl/>
              <w:spacing w:line="276" w:lineRule="auto"/>
              <w:ind w:firstLine="0"/>
              <w:rPr>
                <w:rFonts w:ascii="Times New Roman" w:hAnsi="Times New Roman" w:cs="Times New Roman"/>
                <w:sz w:val="24"/>
                <w:szCs w:val="24"/>
              </w:rPr>
            </w:pPr>
            <w:r w:rsidRPr="008F1A89">
              <w:rPr>
                <w:rFonts w:ascii="Times New Roman" w:hAnsi="Times New Roman" w:cs="Times New Roman"/>
                <w:sz w:val="24"/>
                <w:szCs w:val="24"/>
              </w:rPr>
              <w:t>Максимальный</w:t>
            </w:r>
          </w:p>
        </w:tc>
        <w:tc>
          <w:tcPr>
            <w:tcW w:w="5605" w:type="dxa"/>
          </w:tcPr>
          <w:p w:rsidR="008F1A89" w:rsidRPr="008F1A89" w:rsidRDefault="008F1A89" w:rsidP="00D87BB0">
            <w:pPr>
              <w:pStyle w:val="ConsPlusNormal"/>
              <w:widowControl/>
              <w:spacing w:line="276" w:lineRule="auto"/>
              <w:ind w:firstLine="0"/>
              <w:jc w:val="center"/>
              <w:rPr>
                <w:rFonts w:ascii="Times New Roman" w:hAnsi="Times New Roman" w:cs="Times New Roman"/>
                <w:sz w:val="24"/>
                <w:szCs w:val="24"/>
              </w:rPr>
            </w:pPr>
            <w:r w:rsidRPr="008F1A89">
              <w:rPr>
                <w:rFonts w:ascii="Times New Roman" w:hAnsi="Times New Roman" w:cs="Times New Roman"/>
                <w:sz w:val="24"/>
                <w:szCs w:val="24"/>
              </w:rPr>
              <w:t>20 %</w:t>
            </w:r>
          </w:p>
        </w:tc>
      </w:tr>
      <w:tr w:rsidR="008F1A89" w:rsidRPr="008F1A89" w:rsidTr="00D87BB0">
        <w:tc>
          <w:tcPr>
            <w:tcW w:w="9606" w:type="dxa"/>
            <w:gridSpan w:val="2"/>
          </w:tcPr>
          <w:p w:rsidR="008F1A89" w:rsidRPr="008F1A89" w:rsidRDefault="008F1A89" w:rsidP="00D87BB0">
            <w:pPr>
              <w:spacing w:after="0"/>
              <w:jc w:val="center"/>
              <w:rPr>
                <w:rFonts w:ascii="Times New Roman" w:hAnsi="Times New Roman" w:cs="Times New Roman"/>
                <w:b/>
                <w:sz w:val="24"/>
                <w:szCs w:val="24"/>
              </w:rPr>
            </w:pPr>
            <w:r w:rsidRPr="008F1A8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8F1A89" w:rsidRPr="008F1A89" w:rsidTr="00D87BB0">
        <w:tc>
          <w:tcPr>
            <w:tcW w:w="4001" w:type="dxa"/>
          </w:tcPr>
          <w:p w:rsidR="008F1A89" w:rsidRPr="008F1A89" w:rsidRDefault="008F1A89" w:rsidP="00D87BB0">
            <w:pPr>
              <w:pStyle w:val="ConsPlusNormal"/>
              <w:widowControl/>
              <w:spacing w:line="276" w:lineRule="auto"/>
              <w:ind w:firstLine="0"/>
              <w:rPr>
                <w:rFonts w:ascii="Times New Roman" w:hAnsi="Times New Roman" w:cs="Times New Roman"/>
                <w:sz w:val="24"/>
                <w:szCs w:val="24"/>
              </w:rPr>
            </w:pPr>
            <w:r w:rsidRPr="008F1A89">
              <w:rPr>
                <w:rFonts w:ascii="Times New Roman" w:hAnsi="Times New Roman" w:cs="Times New Roman"/>
                <w:sz w:val="24"/>
                <w:szCs w:val="24"/>
              </w:rPr>
              <w:t>Минимальные отступы от границ земельных участков</w:t>
            </w:r>
          </w:p>
        </w:tc>
        <w:tc>
          <w:tcPr>
            <w:tcW w:w="5605" w:type="dxa"/>
          </w:tcPr>
          <w:p w:rsidR="008F1A89" w:rsidRPr="008F1A89" w:rsidRDefault="008F1A89" w:rsidP="00D87BB0">
            <w:pPr>
              <w:pStyle w:val="ConsPlusNormal"/>
              <w:widowControl/>
              <w:spacing w:line="276" w:lineRule="auto"/>
              <w:ind w:firstLine="0"/>
              <w:jc w:val="center"/>
              <w:rPr>
                <w:rFonts w:ascii="Times New Roman" w:hAnsi="Times New Roman" w:cs="Times New Roman"/>
                <w:sz w:val="24"/>
                <w:szCs w:val="24"/>
              </w:rPr>
            </w:pPr>
            <w:r w:rsidRPr="008F1A89">
              <w:rPr>
                <w:rFonts w:ascii="Times New Roman" w:hAnsi="Times New Roman" w:cs="Times New Roman"/>
                <w:sz w:val="24"/>
                <w:szCs w:val="24"/>
              </w:rPr>
              <w:t>6 м</w:t>
            </w:r>
          </w:p>
          <w:p w:rsidR="008F1A89" w:rsidRPr="008F1A89" w:rsidRDefault="008F1A89" w:rsidP="00D87BB0">
            <w:pPr>
              <w:pStyle w:val="ConsPlusNormal"/>
              <w:widowControl/>
              <w:spacing w:line="276" w:lineRule="auto"/>
              <w:ind w:firstLine="0"/>
              <w:rPr>
                <w:rFonts w:ascii="Times New Roman" w:hAnsi="Times New Roman" w:cs="Times New Roman"/>
                <w:sz w:val="24"/>
                <w:szCs w:val="24"/>
              </w:rPr>
            </w:pPr>
          </w:p>
        </w:tc>
      </w:tr>
    </w:tbl>
    <w:p w:rsidR="008F1A89" w:rsidRPr="008F1A89" w:rsidRDefault="008F1A89" w:rsidP="008F1A89">
      <w:pPr>
        <w:pStyle w:val="ConsPlusNormal"/>
        <w:spacing w:line="276" w:lineRule="auto"/>
        <w:ind w:firstLine="0"/>
        <w:jc w:val="both"/>
        <w:rPr>
          <w:rFonts w:ascii="Times New Roman" w:hAnsi="Times New Roman" w:cs="Times New Roman"/>
          <w:sz w:val="24"/>
          <w:szCs w:val="24"/>
        </w:rPr>
      </w:pPr>
    </w:p>
    <w:p w:rsidR="008F1A89" w:rsidRPr="008F1A89" w:rsidRDefault="008F1A89" w:rsidP="008F1A89">
      <w:pPr>
        <w:pStyle w:val="ConsPlusNormal"/>
        <w:spacing w:line="276" w:lineRule="auto"/>
        <w:ind w:firstLine="567"/>
        <w:jc w:val="both"/>
        <w:rPr>
          <w:rFonts w:ascii="Times New Roman" w:hAnsi="Times New Roman" w:cs="Times New Roman"/>
          <w:strike/>
          <w:sz w:val="24"/>
          <w:szCs w:val="24"/>
        </w:rPr>
      </w:pPr>
      <w:r w:rsidRPr="008F1A89">
        <w:rPr>
          <w:rFonts w:ascii="Times New Roman" w:hAnsi="Times New Roman" w:cs="Times New Roman"/>
          <w:sz w:val="24"/>
          <w:szCs w:val="24"/>
        </w:rPr>
        <w:t>3) Ограничения использования земельных участков и объектов капитального строительства участков в зоне В</w:t>
      </w:r>
      <w:proofErr w:type="gramStart"/>
      <w:r w:rsidRPr="008F1A89">
        <w:rPr>
          <w:rFonts w:ascii="Times New Roman" w:hAnsi="Times New Roman" w:cs="Times New Roman"/>
          <w:sz w:val="24"/>
          <w:szCs w:val="24"/>
        </w:rPr>
        <w:t>2</w:t>
      </w:r>
      <w:proofErr w:type="gramEnd"/>
      <w:r w:rsidRPr="008F1A89">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754"/>
      </w:tblGrid>
      <w:tr w:rsidR="008F1A89" w:rsidRPr="008F1A89" w:rsidTr="00D87BB0">
        <w:tc>
          <w:tcPr>
            <w:tcW w:w="817" w:type="dxa"/>
          </w:tcPr>
          <w:p w:rsidR="008F1A89" w:rsidRPr="008F1A89" w:rsidRDefault="008F1A89" w:rsidP="00D87BB0">
            <w:pPr>
              <w:pStyle w:val="ConsPlusNormal"/>
              <w:widowControl/>
              <w:spacing w:line="276" w:lineRule="auto"/>
              <w:ind w:firstLine="0"/>
              <w:jc w:val="both"/>
              <w:rPr>
                <w:rFonts w:ascii="Times New Roman" w:hAnsi="Times New Roman" w:cs="Times New Roman"/>
                <w:b/>
                <w:sz w:val="24"/>
                <w:szCs w:val="24"/>
              </w:rPr>
            </w:pPr>
            <w:r w:rsidRPr="008F1A89">
              <w:rPr>
                <w:rFonts w:ascii="Times New Roman" w:hAnsi="Times New Roman" w:cs="Times New Roman"/>
                <w:b/>
                <w:sz w:val="24"/>
                <w:szCs w:val="24"/>
              </w:rPr>
              <w:t xml:space="preserve">№ </w:t>
            </w:r>
            <w:proofErr w:type="spellStart"/>
            <w:r w:rsidRPr="008F1A89">
              <w:rPr>
                <w:rFonts w:ascii="Times New Roman" w:hAnsi="Times New Roman" w:cs="Times New Roman"/>
                <w:b/>
                <w:sz w:val="24"/>
                <w:szCs w:val="24"/>
              </w:rPr>
              <w:t>пп</w:t>
            </w:r>
            <w:proofErr w:type="spellEnd"/>
          </w:p>
        </w:tc>
        <w:tc>
          <w:tcPr>
            <w:tcW w:w="8754" w:type="dxa"/>
          </w:tcPr>
          <w:p w:rsidR="008F1A89" w:rsidRPr="008F1A89" w:rsidRDefault="008F1A89" w:rsidP="00D87BB0">
            <w:pPr>
              <w:pStyle w:val="ConsPlusNormal"/>
              <w:widowControl/>
              <w:spacing w:line="276" w:lineRule="auto"/>
              <w:ind w:firstLine="0"/>
              <w:jc w:val="both"/>
              <w:rPr>
                <w:rFonts w:ascii="Times New Roman" w:hAnsi="Times New Roman" w:cs="Times New Roman"/>
                <w:b/>
                <w:sz w:val="24"/>
                <w:szCs w:val="24"/>
              </w:rPr>
            </w:pPr>
            <w:r w:rsidRPr="008F1A89">
              <w:rPr>
                <w:rFonts w:ascii="Times New Roman" w:hAnsi="Times New Roman" w:cs="Times New Roman"/>
                <w:b/>
                <w:sz w:val="24"/>
                <w:szCs w:val="24"/>
              </w:rPr>
              <w:t>Вид ограничения</w:t>
            </w:r>
          </w:p>
        </w:tc>
      </w:tr>
      <w:tr w:rsidR="008F1A89" w:rsidRPr="008F1A89" w:rsidTr="00D87BB0">
        <w:tc>
          <w:tcPr>
            <w:tcW w:w="817" w:type="dxa"/>
          </w:tcPr>
          <w:p w:rsidR="008F1A89" w:rsidRPr="008F1A89" w:rsidRDefault="008F1A89" w:rsidP="00D87BB0">
            <w:pPr>
              <w:pStyle w:val="ConsPlusNormal"/>
              <w:widowControl/>
              <w:spacing w:line="276" w:lineRule="auto"/>
              <w:ind w:firstLine="0"/>
              <w:jc w:val="both"/>
              <w:rPr>
                <w:rFonts w:ascii="Times New Roman" w:hAnsi="Times New Roman" w:cs="Times New Roman"/>
                <w:sz w:val="24"/>
                <w:szCs w:val="24"/>
              </w:rPr>
            </w:pPr>
            <w:r w:rsidRPr="008F1A89">
              <w:rPr>
                <w:rFonts w:ascii="Times New Roman" w:hAnsi="Times New Roman" w:cs="Times New Roman"/>
                <w:sz w:val="24"/>
                <w:szCs w:val="24"/>
              </w:rPr>
              <w:t>1</w:t>
            </w:r>
          </w:p>
        </w:tc>
        <w:tc>
          <w:tcPr>
            <w:tcW w:w="8754" w:type="dxa"/>
          </w:tcPr>
          <w:p w:rsidR="008F1A89" w:rsidRPr="008F1A89" w:rsidRDefault="008F1A89" w:rsidP="00D87BB0">
            <w:pPr>
              <w:pStyle w:val="ConsPlusNormal"/>
              <w:widowControl/>
              <w:spacing w:line="276" w:lineRule="auto"/>
              <w:ind w:firstLine="0"/>
              <w:jc w:val="both"/>
              <w:rPr>
                <w:rFonts w:ascii="Times New Roman" w:hAnsi="Times New Roman" w:cs="Times New Roman"/>
                <w:sz w:val="24"/>
                <w:szCs w:val="24"/>
              </w:rPr>
            </w:pPr>
            <w:r w:rsidRPr="008F1A89">
              <w:rPr>
                <w:rFonts w:ascii="Times New Roman" w:hAnsi="Times New Roman" w:cs="Times New Roman"/>
                <w:sz w:val="24"/>
                <w:szCs w:val="24"/>
              </w:rPr>
              <w:t xml:space="preserve">Планировочную организацию территории новых, расширяемых и реконструируемых объектов осуществлять в соответствии с требованиями  СП </w:t>
            </w:r>
            <w:r w:rsidRPr="008F1A89">
              <w:rPr>
                <w:rFonts w:ascii="Times New Roman" w:hAnsi="Times New Roman" w:cs="Times New Roman"/>
                <w:sz w:val="24"/>
                <w:szCs w:val="24"/>
              </w:rPr>
              <w:lastRenderedPageBreak/>
              <w:t>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8F1A89" w:rsidRPr="008F1A89" w:rsidTr="00D87BB0">
        <w:tc>
          <w:tcPr>
            <w:tcW w:w="817" w:type="dxa"/>
          </w:tcPr>
          <w:p w:rsidR="008F1A89" w:rsidRPr="008F1A89" w:rsidRDefault="008F1A89" w:rsidP="00D87BB0">
            <w:pPr>
              <w:pStyle w:val="ConsPlusNormal"/>
              <w:widowControl/>
              <w:spacing w:line="276" w:lineRule="auto"/>
              <w:ind w:firstLine="0"/>
              <w:jc w:val="both"/>
              <w:rPr>
                <w:rFonts w:ascii="Times New Roman" w:hAnsi="Times New Roman" w:cs="Times New Roman"/>
                <w:sz w:val="24"/>
                <w:szCs w:val="24"/>
              </w:rPr>
            </w:pPr>
            <w:r w:rsidRPr="008F1A89">
              <w:rPr>
                <w:rFonts w:ascii="Times New Roman" w:hAnsi="Times New Roman" w:cs="Times New Roman"/>
                <w:sz w:val="24"/>
                <w:szCs w:val="24"/>
              </w:rPr>
              <w:lastRenderedPageBreak/>
              <w:t>2</w:t>
            </w:r>
          </w:p>
        </w:tc>
        <w:tc>
          <w:tcPr>
            <w:tcW w:w="8754" w:type="dxa"/>
          </w:tcPr>
          <w:p w:rsidR="008F1A89" w:rsidRPr="008F1A89" w:rsidRDefault="008F1A89" w:rsidP="00D87BB0">
            <w:pPr>
              <w:pStyle w:val="ConsPlusNormal"/>
              <w:widowControl/>
              <w:spacing w:line="276" w:lineRule="auto"/>
              <w:ind w:firstLine="0"/>
              <w:jc w:val="both"/>
              <w:rPr>
                <w:rFonts w:ascii="Times New Roman" w:hAnsi="Times New Roman" w:cs="Times New Roman"/>
                <w:sz w:val="24"/>
                <w:szCs w:val="24"/>
              </w:rPr>
            </w:pPr>
            <w:r w:rsidRPr="008F1A89">
              <w:rPr>
                <w:rFonts w:ascii="Times New Roman" w:hAnsi="Times New Roman" w:cs="Times New Roman"/>
                <w:sz w:val="24"/>
                <w:szCs w:val="24"/>
              </w:rPr>
              <w:t>Обеспечение предотвращения загрязнения, засорения, заиления и истощения водных объектов, а также сохранения среды обитания объектов животного и растительного мира водоемов.</w:t>
            </w:r>
          </w:p>
        </w:tc>
      </w:tr>
      <w:tr w:rsidR="008F1A89" w:rsidRPr="008F1A89" w:rsidTr="00D87BB0">
        <w:tc>
          <w:tcPr>
            <w:tcW w:w="817" w:type="dxa"/>
          </w:tcPr>
          <w:p w:rsidR="008F1A89" w:rsidRPr="008F1A89" w:rsidRDefault="008F1A89" w:rsidP="00D87BB0">
            <w:pPr>
              <w:pStyle w:val="ConsPlusNormal"/>
              <w:widowControl/>
              <w:spacing w:line="276" w:lineRule="auto"/>
              <w:ind w:firstLine="0"/>
              <w:jc w:val="both"/>
              <w:rPr>
                <w:rFonts w:ascii="Times New Roman" w:hAnsi="Times New Roman" w:cs="Times New Roman"/>
                <w:sz w:val="24"/>
                <w:szCs w:val="24"/>
              </w:rPr>
            </w:pPr>
            <w:r w:rsidRPr="008F1A89">
              <w:rPr>
                <w:rFonts w:ascii="Times New Roman" w:hAnsi="Times New Roman" w:cs="Times New Roman"/>
                <w:sz w:val="24"/>
                <w:szCs w:val="24"/>
              </w:rPr>
              <w:t>3</w:t>
            </w:r>
          </w:p>
        </w:tc>
        <w:tc>
          <w:tcPr>
            <w:tcW w:w="8754" w:type="dxa"/>
          </w:tcPr>
          <w:p w:rsidR="008F1A89" w:rsidRPr="008F1A89" w:rsidRDefault="008F1A89" w:rsidP="00D87BB0">
            <w:pPr>
              <w:pStyle w:val="ConsPlusNormal"/>
              <w:widowControl/>
              <w:spacing w:line="276" w:lineRule="auto"/>
              <w:ind w:firstLine="0"/>
              <w:jc w:val="both"/>
              <w:rPr>
                <w:rFonts w:ascii="Times New Roman" w:hAnsi="Times New Roman" w:cs="Times New Roman"/>
                <w:sz w:val="24"/>
                <w:szCs w:val="24"/>
              </w:rPr>
            </w:pPr>
            <w:r w:rsidRPr="008F1A89">
              <w:rPr>
                <w:rFonts w:ascii="Times New Roman" w:hAnsi="Times New Roman" w:cs="Times New Roman"/>
                <w:sz w:val="24"/>
                <w:szCs w:val="24"/>
              </w:rPr>
              <w:t xml:space="preserve">Проведение мероприятий по борьбе с </w:t>
            </w:r>
            <w:proofErr w:type="spellStart"/>
            <w:r w:rsidRPr="008F1A89">
              <w:rPr>
                <w:rFonts w:ascii="Times New Roman" w:hAnsi="Times New Roman" w:cs="Times New Roman"/>
                <w:sz w:val="24"/>
                <w:szCs w:val="24"/>
              </w:rPr>
              <w:t>оврагообразованием</w:t>
            </w:r>
            <w:proofErr w:type="spellEnd"/>
            <w:r w:rsidRPr="008F1A89">
              <w:rPr>
                <w:rFonts w:ascii="Times New Roman" w:hAnsi="Times New Roman" w:cs="Times New Roman"/>
                <w:sz w:val="24"/>
                <w:szCs w:val="24"/>
              </w:rPr>
              <w:t xml:space="preserve"> (при необходимости)</w:t>
            </w:r>
          </w:p>
        </w:tc>
      </w:tr>
      <w:tr w:rsidR="008F1A89" w:rsidRPr="008F1A89" w:rsidTr="00D87BB0">
        <w:tc>
          <w:tcPr>
            <w:tcW w:w="817" w:type="dxa"/>
          </w:tcPr>
          <w:p w:rsidR="008F1A89" w:rsidRPr="008F1A89" w:rsidRDefault="008F1A89" w:rsidP="00D87BB0">
            <w:pPr>
              <w:pStyle w:val="ConsPlusNormal"/>
              <w:widowControl/>
              <w:spacing w:line="276" w:lineRule="auto"/>
              <w:ind w:firstLine="0"/>
              <w:jc w:val="both"/>
              <w:rPr>
                <w:rFonts w:ascii="Times New Roman" w:hAnsi="Times New Roman" w:cs="Times New Roman"/>
                <w:sz w:val="24"/>
                <w:szCs w:val="24"/>
              </w:rPr>
            </w:pPr>
            <w:r w:rsidRPr="008F1A89">
              <w:rPr>
                <w:rFonts w:ascii="Times New Roman" w:hAnsi="Times New Roman" w:cs="Times New Roman"/>
                <w:sz w:val="24"/>
                <w:szCs w:val="24"/>
              </w:rPr>
              <w:t>4</w:t>
            </w:r>
          </w:p>
        </w:tc>
        <w:tc>
          <w:tcPr>
            <w:tcW w:w="8754" w:type="dxa"/>
          </w:tcPr>
          <w:p w:rsidR="008F1A89" w:rsidRPr="008F1A89" w:rsidRDefault="008F1A89" w:rsidP="00D87BB0">
            <w:pPr>
              <w:pStyle w:val="ConsPlusNormal"/>
              <w:widowControl/>
              <w:spacing w:line="276" w:lineRule="auto"/>
              <w:ind w:firstLine="0"/>
              <w:jc w:val="both"/>
              <w:rPr>
                <w:rFonts w:ascii="Times New Roman" w:hAnsi="Times New Roman" w:cs="Times New Roman"/>
                <w:sz w:val="24"/>
                <w:szCs w:val="24"/>
              </w:rPr>
            </w:pPr>
            <w:r w:rsidRPr="008F1A89">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8F1A89" w:rsidRPr="008F1A89" w:rsidTr="00D87BB0">
        <w:tc>
          <w:tcPr>
            <w:tcW w:w="817" w:type="dxa"/>
          </w:tcPr>
          <w:p w:rsidR="008F1A89" w:rsidRPr="008F1A89" w:rsidRDefault="008F1A89" w:rsidP="00D87BB0">
            <w:pPr>
              <w:pStyle w:val="ConsPlusNormal"/>
              <w:widowControl/>
              <w:spacing w:line="276" w:lineRule="auto"/>
              <w:ind w:firstLine="0"/>
              <w:jc w:val="both"/>
              <w:rPr>
                <w:rFonts w:ascii="Times New Roman" w:hAnsi="Times New Roman" w:cs="Times New Roman"/>
                <w:sz w:val="24"/>
                <w:szCs w:val="24"/>
              </w:rPr>
            </w:pPr>
            <w:r w:rsidRPr="008F1A89">
              <w:rPr>
                <w:rFonts w:ascii="Times New Roman" w:hAnsi="Times New Roman" w:cs="Times New Roman"/>
                <w:sz w:val="24"/>
                <w:szCs w:val="24"/>
              </w:rPr>
              <w:t>5</w:t>
            </w:r>
          </w:p>
        </w:tc>
        <w:tc>
          <w:tcPr>
            <w:tcW w:w="8754" w:type="dxa"/>
          </w:tcPr>
          <w:p w:rsidR="008F1A89" w:rsidRPr="008F1A89" w:rsidRDefault="008F1A89" w:rsidP="00D87BB0">
            <w:pPr>
              <w:pStyle w:val="ConsPlusNormal"/>
              <w:widowControl/>
              <w:spacing w:line="276" w:lineRule="auto"/>
              <w:ind w:firstLine="0"/>
              <w:jc w:val="both"/>
              <w:rPr>
                <w:rFonts w:ascii="Times New Roman" w:hAnsi="Times New Roman" w:cs="Times New Roman"/>
                <w:sz w:val="24"/>
                <w:szCs w:val="24"/>
              </w:rPr>
            </w:pPr>
            <w:r w:rsidRPr="008F1A89">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8F1A89" w:rsidRPr="008F1A89" w:rsidRDefault="008F1A89" w:rsidP="008F1A89">
      <w:pPr>
        <w:pStyle w:val="a3"/>
        <w:spacing w:before="0" w:beforeAutospacing="0" w:after="0" w:afterAutospacing="0" w:line="276" w:lineRule="auto"/>
        <w:ind w:firstLine="567"/>
        <w:jc w:val="both"/>
      </w:pPr>
      <w:r w:rsidRPr="008F1A89">
        <w:t>»;</w:t>
      </w:r>
    </w:p>
    <w:p w:rsidR="008F1A89" w:rsidRPr="008F1A89" w:rsidRDefault="008F1A89" w:rsidP="008F1A89">
      <w:pPr>
        <w:pStyle w:val="a3"/>
        <w:spacing w:before="0" w:beforeAutospacing="0" w:after="0" w:afterAutospacing="0" w:line="276" w:lineRule="auto"/>
        <w:ind w:left="567"/>
        <w:jc w:val="both"/>
      </w:pPr>
    </w:p>
    <w:p w:rsidR="008F1A89" w:rsidRPr="008F1A89" w:rsidRDefault="008F1A89" w:rsidP="008F1A89">
      <w:pPr>
        <w:pStyle w:val="a3"/>
        <w:spacing w:before="0" w:beforeAutospacing="0" w:after="0" w:afterAutospacing="0" w:line="276" w:lineRule="auto"/>
        <w:ind w:firstLine="567"/>
        <w:jc w:val="both"/>
      </w:pPr>
      <w:r w:rsidRPr="008F1A89">
        <w:t>1.30. Часть 28.1. «Зоны охраны объектов культурного наследия» Статьи 28. «Дополнительные градостроительные регламенты в зонах с особыми условиями использования территории и иных зонах с особыми условиями использования земельных участков и объектов капитального строительства, расположенных в этих зонах</w:t>
      </w:r>
      <w:proofErr w:type="gramStart"/>
      <w:r w:rsidRPr="008F1A89">
        <w:t xml:space="preserve">.» </w:t>
      </w:r>
      <w:proofErr w:type="gramEnd"/>
      <w:r w:rsidRPr="008F1A89">
        <w:t>Раздела 3. «Градостроительные регламенты» дополнить следующим, исключив первый и второй абзацы:</w:t>
      </w:r>
    </w:p>
    <w:p w:rsidR="008F1A89" w:rsidRPr="008F1A89" w:rsidRDefault="008F1A89" w:rsidP="008F1A89">
      <w:pPr>
        <w:pStyle w:val="a3"/>
        <w:spacing w:before="0" w:beforeAutospacing="0" w:after="0" w:afterAutospacing="0" w:line="276" w:lineRule="auto"/>
        <w:ind w:firstLine="567"/>
        <w:jc w:val="both"/>
      </w:pPr>
      <w:r w:rsidRPr="008F1A89">
        <w:t>«В соответствии со ст. 34. Федерального закона от 25.06.2002 г. № 73-ФЗ «Об объектах культурного наследия (памятниках истории и культуры) народов Российской Федерации»:</w:t>
      </w:r>
    </w:p>
    <w:p w:rsidR="008F1A89" w:rsidRPr="008F1A89" w:rsidRDefault="008F1A89" w:rsidP="008F1A89">
      <w:pPr>
        <w:pStyle w:val="a3"/>
        <w:spacing w:before="0" w:beforeAutospacing="0" w:after="0" w:afterAutospacing="0" w:line="276" w:lineRule="auto"/>
        <w:ind w:firstLine="567"/>
        <w:jc w:val="both"/>
      </w:pPr>
      <w:r w:rsidRPr="008F1A89">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8F1A89" w:rsidRPr="008F1A89" w:rsidRDefault="008F1A89" w:rsidP="008F1A89">
      <w:pPr>
        <w:pStyle w:val="a3"/>
        <w:spacing w:before="0" w:beforeAutospacing="0" w:after="0" w:afterAutospacing="0" w:line="276" w:lineRule="auto"/>
        <w:ind w:firstLine="567"/>
        <w:jc w:val="both"/>
      </w:pPr>
      <w:r w:rsidRPr="008F1A89">
        <w:t>Необходимый состав зон охраны объекта культурного наследия определяется проектом зон охраны объекта культурного наследия.</w:t>
      </w:r>
    </w:p>
    <w:p w:rsidR="008F1A89" w:rsidRPr="008F1A89" w:rsidRDefault="008F1A89" w:rsidP="008F1A89">
      <w:pPr>
        <w:pStyle w:val="a3"/>
        <w:spacing w:before="0" w:beforeAutospacing="0" w:after="0" w:afterAutospacing="0" w:line="276" w:lineRule="auto"/>
        <w:ind w:firstLine="567"/>
        <w:jc w:val="both"/>
      </w:pPr>
      <w:r w:rsidRPr="008F1A89">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8F1A89" w:rsidRPr="008F1A89" w:rsidRDefault="008F1A89" w:rsidP="008F1A89">
      <w:pPr>
        <w:pStyle w:val="a3"/>
        <w:spacing w:before="0" w:beforeAutospacing="0" w:after="0" w:afterAutospacing="0" w:line="276" w:lineRule="auto"/>
        <w:ind w:firstLine="567"/>
        <w:jc w:val="both"/>
      </w:pPr>
      <w:r w:rsidRPr="008F1A89">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8F1A89" w:rsidRPr="008F1A89" w:rsidRDefault="008F1A89" w:rsidP="008F1A89">
      <w:pPr>
        <w:pStyle w:val="a3"/>
        <w:spacing w:before="0" w:beforeAutospacing="0" w:after="0" w:afterAutospacing="0" w:line="276" w:lineRule="auto"/>
        <w:ind w:firstLine="567"/>
        <w:jc w:val="both"/>
      </w:pPr>
      <w:r w:rsidRPr="008F1A89">
        <w:t>Требование об установлении зон охраны объекта культурного наследия к выявленному объекту культурного наследия не предъявляется.</w:t>
      </w:r>
    </w:p>
    <w:p w:rsidR="008F1A89" w:rsidRPr="008F1A89" w:rsidRDefault="008F1A89" w:rsidP="008F1A89">
      <w:pPr>
        <w:pStyle w:val="a3"/>
        <w:spacing w:before="0" w:beforeAutospacing="0" w:after="0" w:afterAutospacing="0" w:line="276" w:lineRule="auto"/>
        <w:ind w:firstLine="567"/>
        <w:jc w:val="both"/>
      </w:pPr>
      <w:r w:rsidRPr="008F1A89">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8F1A89" w:rsidRPr="008F1A89" w:rsidRDefault="008F1A89" w:rsidP="008F1A89">
      <w:pPr>
        <w:pStyle w:val="a3"/>
        <w:spacing w:before="0" w:beforeAutospacing="0" w:after="0" w:afterAutospacing="0" w:line="276" w:lineRule="auto"/>
        <w:ind w:firstLine="567"/>
        <w:jc w:val="both"/>
      </w:pPr>
      <w:r w:rsidRPr="008F1A89">
        <w:t xml:space="preserve">Зона регулирования застройки и хозяйственной деятельности - территория, в пределах которой устанавливается режим использования земель, ограничивающий </w:t>
      </w:r>
      <w:r w:rsidRPr="008F1A89">
        <w:lastRenderedPageBreak/>
        <w:t>строительство и хозяйственную деятельность, определяются требования к реконструкции существующих зданий и сооружений.</w:t>
      </w:r>
    </w:p>
    <w:p w:rsidR="008F1A89" w:rsidRPr="008F1A89" w:rsidRDefault="008F1A89" w:rsidP="008F1A89">
      <w:pPr>
        <w:pStyle w:val="a3"/>
        <w:spacing w:before="0" w:beforeAutospacing="0" w:after="0" w:afterAutospacing="0" w:line="276" w:lineRule="auto"/>
        <w:ind w:firstLine="567"/>
        <w:jc w:val="both"/>
      </w:pPr>
      <w:r w:rsidRPr="008F1A89">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8F1A89" w:rsidRPr="008F1A89" w:rsidRDefault="008F1A89" w:rsidP="008F1A89">
      <w:pPr>
        <w:pStyle w:val="a3"/>
        <w:spacing w:before="0" w:beforeAutospacing="0" w:after="0" w:afterAutospacing="0" w:line="276" w:lineRule="auto"/>
        <w:ind w:firstLine="567"/>
        <w:jc w:val="both"/>
      </w:pPr>
      <w:r w:rsidRPr="008F1A89">
        <w:t xml:space="preserve">3. </w:t>
      </w:r>
      <w:proofErr w:type="gramStart"/>
      <w:r w:rsidRPr="008F1A89">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w:t>
      </w:r>
      <w:proofErr w:type="gramEnd"/>
      <w:r w:rsidRPr="008F1A89">
        <w:t xml:space="preserve">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8F1A89" w:rsidRPr="008F1A89" w:rsidRDefault="008F1A89" w:rsidP="008F1A89">
      <w:pPr>
        <w:pStyle w:val="a3"/>
        <w:spacing w:before="0" w:beforeAutospacing="0" w:after="0" w:afterAutospacing="0" w:line="276" w:lineRule="auto"/>
        <w:ind w:firstLine="567"/>
        <w:jc w:val="both"/>
      </w:pPr>
      <w:proofErr w:type="gramStart"/>
      <w:r w:rsidRPr="008F1A89">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w:t>
      </w:r>
      <w:proofErr w:type="gramEnd"/>
      <w:r w:rsidRPr="008F1A89">
        <w:t xml:space="preserve"> </w:t>
      </w:r>
      <w:proofErr w:type="gramStart"/>
      <w:r w:rsidRPr="008F1A89">
        <w:t>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roofErr w:type="gramEnd"/>
    </w:p>
    <w:p w:rsidR="008F1A89" w:rsidRPr="008F1A89" w:rsidRDefault="008F1A89" w:rsidP="008F1A89">
      <w:pPr>
        <w:pStyle w:val="a3"/>
        <w:spacing w:before="0" w:beforeAutospacing="0" w:after="0" w:afterAutospacing="0" w:line="276" w:lineRule="auto"/>
        <w:ind w:firstLine="567"/>
        <w:jc w:val="both"/>
      </w:pPr>
      <w:r w:rsidRPr="008F1A89">
        <w:t xml:space="preserve">4. </w:t>
      </w:r>
      <w:hyperlink r:id="rId8" w:history="1">
        <w:r w:rsidRPr="008F1A89">
          <w:t>Порядок</w:t>
        </w:r>
      </w:hyperlink>
      <w:r w:rsidRPr="008F1A89">
        <w:t xml:space="preserve"> </w:t>
      </w:r>
      <w:proofErr w:type="gramStart"/>
      <w:r w:rsidRPr="008F1A89">
        <w:t>разработки проекта зон охраны объекта культурного</w:t>
      </w:r>
      <w:proofErr w:type="gramEnd"/>
      <w:r w:rsidRPr="008F1A89">
        <w:t xml:space="preserve">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8F1A89" w:rsidRPr="008F1A89" w:rsidRDefault="008F1A89" w:rsidP="008F1A89">
      <w:pPr>
        <w:pStyle w:val="a3"/>
        <w:spacing w:before="0" w:beforeAutospacing="0" w:after="0" w:afterAutospacing="0" w:line="276" w:lineRule="auto"/>
        <w:ind w:firstLine="567"/>
        <w:jc w:val="both"/>
      </w:pPr>
      <w:r w:rsidRPr="008F1A89">
        <w:t xml:space="preserve">В случае </w:t>
      </w:r>
      <w:proofErr w:type="gramStart"/>
      <w:r w:rsidRPr="008F1A89">
        <w:t>отсутствия утвержденных зон охраны объектов культурного наследия</w:t>
      </w:r>
      <w:proofErr w:type="gramEnd"/>
      <w:r w:rsidRPr="008F1A89">
        <w:t xml:space="preserve"> ст. 34.1. «Защитные зоны объектов культурного наследия» Федерального закона от 25.06.2002 г. № 73-ФЗ предусматривает установление защитной зоны объектов культурного наследия: </w:t>
      </w:r>
    </w:p>
    <w:p w:rsidR="008F1A89" w:rsidRPr="008F1A89" w:rsidRDefault="008F1A89" w:rsidP="008F1A89">
      <w:pPr>
        <w:pStyle w:val="a3"/>
        <w:spacing w:before="0" w:beforeAutospacing="0" w:after="0" w:afterAutospacing="0" w:line="276" w:lineRule="auto"/>
        <w:ind w:firstLine="567"/>
        <w:jc w:val="both"/>
      </w:pPr>
      <w:r w:rsidRPr="008F1A89">
        <w:t xml:space="preserve">«1. </w:t>
      </w:r>
      <w:proofErr w:type="gramStart"/>
      <w:r w:rsidRPr="008F1A89">
        <w:t xml:space="preserve">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w:t>
      </w:r>
      <w:hyperlink w:anchor="P8" w:history="1">
        <w:r w:rsidRPr="008F1A89">
          <w:t>пункте 2</w:t>
        </w:r>
      </w:hyperlink>
      <w:r w:rsidRPr="008F1A89">
        <w:t xml:space="preserve"> статьи 34.1)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w:t>
      </w:r>
      <w:proofErr w:type="gramEnd"/>
      <w:r w:rsidRPr="008F1A89">
        <w:t xml:space="preserve"> реконструкции линейных объектов.</w:t>
      </w:r>
    </w:p>
    <w:p w:rsidR="008F1A89" w:rsidRPr="008F1A89" w:rsidRDefault="008F1A89" w:rsidP="008F1A89">
      <w:pPr>
        <w:pStyle w:val="a3"/>
        <w:spacing w:before="0" w:beforeAutospacing="0" w:after="0" w:afterAutospacing="0" w:line="276" w:lineRule="auto"/>
        <w:ind w:firstLine="567"/>
        <w:jc w:val="both"/>
      </w:pPr>
      <w:bookmarkStart w:id="11" w:name="P8"/>
      <w:bookmarkEnd w:id="11"/>
      <w:r w:rsidRPr="008F1A89">
        <w:lastRenderedPageBreak/>
        <w:t xml:space="preserve">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9" w:history="1">
        <w:r w:rsidRPr="008F1A89">
          <w:t>статьей 56.4</w:t>
        </w:r>
      </w:hyperlink>
      <w:r w:rsidRPr="008F1A89">
        <w:t xml:space="preserve"> 73-ФЗ требования и ограничения. </w:t>
      </w:r>
    </w:p>
    <w:p w:rsidR="008F1A89" w:rsidRPr="008F1A89" w:rsidRDefault="008F1A89" w:rsidP="008F1A89">
      <w:pPr>
        <w:pStyle w:val="a3"/>
        <w:spacing w:before="0" w:beforeAutospacing="0" w:after="0" w:afterAutospacing="0" w:line="276" w:lineRule="auto"/>
        <w:ind w:firstLine="567"/>
        <w:jc w:val="both"/>
      </w:pPr>
      <w:bookmarkStart w:id="12" w:name="P13"/>
      <w:bookmarkEnd w:id="12"/>
      <w:r w:rsidRPr="008F1A89">
        <w:t>3. Границы защитной зоны объекта культурного наследия устанавливаются:</w:t>
      </w:r>
    </w:p>
    <w:p w:rsidR="008F1A89" w:rsidRPr="008F1A89" w:rsidRDefault="008F1A89" w:rsidP="008F1A89">
      <w:pPr>
        <w:pStyle w:val="a3"/>
        <w:spacing w:before="0" w:beforeAutospacing="0" w:after="0" w:afterAutospacing="0" w:line="276" w:lineRule="auto"/>
        <w:ind w:firstLine="567"/>
        <w:jc w:val="both"/>
      </w:pPr>
      <w:r w:rsidRPr="008F1A89">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8F1A89" w:rsidRPr="008F1A89" w:rsidRDefault="008F1A89" w:rsidP="008F1A89">
      <w:pPr>
        <w:pStyle w:val="a3"/>
        <w:spacing w:before="0" w:beforeAutospacing="0" w:after="0" w:afterAutospacing="0" w:line="276" w:lineRule="auto"/>
        <w:ind w:firstLine="567"/>
        <w:jc w:val="both"/>
      </w:pPr>
      <w:r w:rsidRPr="008F1A89">
        <w:t xml:space="preserve">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 </w:t>
      </w:r>
    </w:p>
    <w:p w:rsidR="008F1A89" w:rsidRPr="008F1A89" w:rsidRDefault="008F1A89" w:rsidP="008F1A89">
      <w:pPr>
        <w:pStyle w:val="a3"/>
        <w:spacing w:before="0" w:beforeAutospacing="0" w:after="0" w:afterAutospacing="0" w:line="276" w:lineRule="auto"/>
        <w:ind w:firstLine="567"/>
        <w:jc w:val="both"/>
      </w:pPr>
      <w:bookmarkStart w:id="13" w:name="P20"/>
      <w:bookmarkEnd w:id="13"/>
      <w:r w:rsidRPr="008F1A89">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8F1A89" w:rsidRPr="008F1A89" w:rsidRDefault="008F1A89" w:rsidP="008F1A89">
      <w:pPr>
        <w:pStyle w:val="a3"/>
        <w:spacing w:before="0" w:beforeAutospacing="0" w:after="0" w:afterAutospacing="0" w:line="276" w:lineRule="auto"/>
        <w:ind w:firstLine="567"/>
        <w:jc w:val="both"/>
      </w:pPr>
      <w:r w:rsidRPr="008F1A89">
        <w:t xml:space="preserve">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w:anchor="P13" w:history="1">
        <w:r w:rsidRPr="008F1A89">
          <w:t>пунктами 3</w:t>
        </w:r>
      </w:hyperlink>
      <w:r w:rsidRPr="008F1A89">
        <w:t xml:space="preserve"> и </w:t>
      </w:r>
      <w:hyperlink w:anchor="P20" w:history="1">
        <w:r w:rsidRPr="008F1A89">
          <w:t>4</w:t>
        </w:r>
      </w:hyperlink>
      <w:r w:rsidRPr="008F1A89">
        <w:t xml:space="preserve">,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10" w:history="1">
        <w:r w:rsidRPr="008F1A89">
          <w:t>порядке</w:t>
        </w:r>
      </w:hyperlink>
      <w:r w:rsidRPr="008F1A89">
        <w:t>, установленном Правительством Российской Федерации.</w:t>
      </w:r>
    </w:p>
    <w:p w:rsidR="008F1A89" w:rsidRDefault="008F1A89" w:rsidP="008F1A89">
      <w:pPr>
        <w:pStyle w:val="a3"/>
        <w:spacing w:before="0" w:beforeAutospacing="0" w:after="0" w:afterAutospacing="0" w:line="276" w:lineRule="auto"/>
        <w:ind w:firstLine="567"/>
        <w:jc w:val="both"/>
      </w:pPr>
      <w:r w:rsidRPr="008F1A89">
        <w:t xml:space="preserve">6. Защитная зона объекта культурного наследия прекращает существование со дня утверждения в порядке, установленном </w:t>
      </w:r>
      <w:hyperlink r:id="rId11" w:history="1">
        <w:r w:rsidRPr="008F1A89">
          <w:t>статьей 34</w:t>
        </w:r>
      </w:hyperlink>
      <w:r w:rsidRPr="008F1A89">
        <w:t xml:space="preserve"> 73-ФЗ, проекта зон охраны таког</w:t>
      </w:r>
      <w:r w:rsidR="00D87BB0">
        <w:t>о объекта культурного наследия»;</w:t>
      </w:r>
    </w:p>
    <w:p w:rsidR="00D87BB0" w:rsidRDefault="00D87BB0" w:rsidP="008F1A89">
      <w:pPr>
        <w:pStyle w:val="a3"/>
        <w:spacing w:before="0" w:beforeAutospacing="0" w:after="0" w:afterAutospacing="0" w:line="276" w:lineRule="auto"/>
        <w:ind w:firstLine="567"/>
        <w:jc w:val="both"/>
      </w:pPr>
    </w:p>
    <w:p w:rsidR="00224E7C" w:rsidRDefault="00D87BB0" w:rsidP="00CB742D">
      <w:pPr>
        <w:pStyle w:val="a3"/>
        <w:spacing w:before="0" w:beforeAutospacing="0" w:after="0" w:afterAutospacing="0" w:line="276" w:lineRule="auto"/>
        <w:ind w:firstLine="567"/>
        <w:jc w:val="both"/>
      </w:pPr>
      <w:r>
        <w:t xml:space="preserve">1.31. </w:t>
      </w:r>
      <w:r w:rsidR="00224E7C" w:rsidRPr="008F1A89">
        <w:t>Сводн</w:t>
      </w:r>
      <w:r w:rsidR="00224E7C">
        <w:t>ую</w:t>
      </w:r>
      <w:r w:rsidR="00224E7C" w:rsidRPr="008F1A89">
        <w:t xml:space="preserve"> карт</w:t>
      </w:r>
      <w:r w:rsidR="00224E7C">
        <w:t>у</w:t>
      </w:r>
      <w:r w:rsidR="00224E7C" w:rsidRPr="008F1A89">
        <w:t xml:space="preserve"> (схем</w:t>
      </w:r>
      <w:r w:rsidR="00224E7C">
        <w:t>у</w:t>
      </w:r>
      <w:r w:rsidR="00224E7C" w:rsidRPr="008F1A89">
        <w:t xml:space="preserve">) градостроительного зонирования территории </w:t>
      </w:r>
      <w:proofErr w:type="spellStart"/>
      <w:r w:rsidR="00224E7C" w:rsidRPr="008F1A89">
        <w:t>Верхнехавского</w:t>
      </w:r>
      <w:proofErr w:type="spellEnd"/>
      <w:r w:rsidR="00224E7C" w:rsidRPr="008F1A89">
        <w:t xml:space="preserve"> сельского поселения </w:t>
      </w:r>
      <w:proofErr w:type="spellStart"/>
      <w:r w:rsidR="00224E7C" w:rsidRPr="008F1A89">
        <w:t>Верхнехавского</w:t>
      </w:r>
      <w:proofErr w:type="spellEnd"/>
      <w:r w:rsidR="00224E7C" w:rsidRPr="008F1A89">
        <w:t xml:space="preserve"> муниципального района Воронежской области, совмещенн</w:t>
      </w:r>
      <w:r w:rsidR="00224E7C">
        <w:t>ую</w:t>
      </w:r>
      <w:r w:rsidR="00224E7C" w:rsidRPr="008F1A89">
        <w:t xml:space="preserve"> со схемой границ зон с особыми условиями использования территории</w:t>
      </w:r>
      <w:r w:rsidR="00224E7C">
        <w:t xml:space="preserve">, изложить в </w:t>
      </w:r>
      <w:r w:rsidR="00CB742D">
        <w:t xml:space="preserve">новой </w:t>
      </w:r>
      <w:r w:rsidR="00224E7C">
        <w:t>редакции к настоящему Решению</w:t>
      </w:r>
      <w:r w:rsidR="00CB742D">
        <w:t>;</w:t>
      </w:r>
    </w:p>
    <w:p w:rsidR="00CB742D" w:rsidRDefault="00CB742D" w:rsidP="00CB742D">
      <w:pPr>
        <w:pStyle w:val="a3"/>
        <w:spacing w:before="0" w:beforeAutospacing="0" w:after="0" w:afterAutospacing="0" w:line="276" w:lineRule="auto"/>
        <w:ind w:firstLine="567"/>
        <w:jc w:val="both"/>
      </w:pPr>
    </w:p>
    <w:p w:rsidR="00CB742D" w:rsidRDefault="00224E7C" w:rsidP="00CB742D">
      <w:pPr>
        <w:pStyle w:val="a3"/>
        <w:spacing w:before="0" w:beforeAutospacing="0" w:after="0" w:afterAutospacing="0" w:line="276" w:lineRule="auto"/>
        <w:ind w:firstLine="567"/>
        <w:jc w:val="both"/>
      </w:pPr>
      <w:r>
        <w:t>1.32.</w:t>
      </w:r>
      <w:r w:rsidR="00CB742D">
        <w:t xml:space="preserve"> Ф</w:t>
      </w:r>
      <w:r w:rsidRPr="008F1A89">
        <w:t xml:space="preserve">рагмент 1: Карта (схема) градостроительного зонирования территории села Верхняя </w:t>
      </w:r>
      <w:proofErr w:type="spellStart"/>
      <w:r w:rsidRPr="008F1A89">
        <w:t>Хава</w:t>
      </w:r>
      <w:proofErr w:type="spellEnd"/>
      <w:r w:rsidRPr="008F1A89">
        <w:t xml:space="preserve"> </w:t>
      </w:r>
      <w:proofErr w:type="spellStart"/>
      <w:r w:rsidRPr="008F1A89">
        <w:t>Верхнехавского</w:t>
      </w:r>
      <w:proofErr w:type="spellEnd"/>
      <w:r w:rsidRPr="008F1A89">
        <w:t xml:space="preserve"> сельского поселения </w:t>
      </w:r>
      <w:proofErr w:type="spellStart"/>
      <w:r w:rsidRPr="008F1A89">
        <w:t>Верхнехавского</w:t>
      </w:r>
      <w:proofErr w:type="spellEnd"/>
      <w:r w:rsidRPr="008F1A89">
        <w:t xml:space="preserve"> муниципального района Воронежской области, совмещенная со схемой границ зон с особыми условиями использования территории</w:t>
      </w:r>
      <w:r w:rsidR="00CB742D">
        <w:t>, изложить в новой редакции к настоящему Решению;</w:t>
      </w:r>
    </w:p>
    <w:p w:rsidR="00D87BB0" w:rsidRPr="008F1A89" w:rsidRDefault="00CB742D" w:rsidP="00CB742D">
      <w:pPr>
        <w:pStyle w:val="ConsPlusNormal"/>
        <w:widowControl/>
        <w:spacing w:line="276" w:lineRule="auto"/>
        <w:ind w:firstLine="540"/>
        <w:jc w:val="both"/>
      </w:pPr>
      <w:r>
        <w:rPr>
          <w:rFonts w:ascii="Times New Roman" w:hAnsi="Times New Roman" w:cs="Times New Roman"/>
          <w:sz w:val="24"/>
          <w:szCs w:val="24"/>
        </w:rPr>
        <w:t>1.33. Наименования ф</w:t>
      </w:r>
      <w:r w:rsidR="00224E7C" w:rsidRPr="008F1A89">
        <w:rPr>
          <w:rFonts w:ascii="Times New Roman" w:hAnsi="Times New Roman" w:cs="Times New Roman"/>
          <w:sz w:val="24"/>
          <w:szCs w:val="24"/>
        </w:rPr>
        <w:t>рагмент</w:t>
      </w:r>
      <w:r>
        <w:rPr>
          <w:rFonts w:ascii="Times New Roman" w:hAnsi="Times New Roman" w:cs="Times New Roman"/>
          <w:sz w:val="24"/>
          <w:szCs w:val="24"/>
        </w:rPr>
        <w:t>а</w:t>
      </w:r>
      <w:r w:rsidR="00224E7C" w:rsidRPr="008F1A89">
        <w:rPr>
          <w:rFonts w:ascii="Times New Roman" w:hAnsi="Times New Roman" w:cs="Times New Roman"/>
          <w:sz w:val="24"/>
          <w:szCs w:val="24"/>
        </w:rPr>
        <w:t xml:space="preserve"> 2: Карта (схема) градостроительного зонирования территории села </w:t>
      </w:r>
      <w:proofErr w:type="spellStart"/>
      <w:r w:rsidR="00224E7C" w:rsidRPr="008F1A89">
        <w:rPr>
          <w:rFonts w:ascii="Times New Roman" w:hAnsi="Times New Roman" w:cs="Times New Roman"/>
          <w:sz w:val="24"/>
          <w:szCs w:val="24"/>
        </w:rPr>
        <w:t>Богословка</w:t>
      </w:r>
      <w:proofErr w:type="spellEnd"/>
      <w:r w:rsidR="00224E7C" w:rsidRPr="008F1A89">
        <w:rPr>
          <w:rFonts w:ascii="Times New Roman" w:hAnsi="Times New Roman" w:cs="Times New Roman"/>
          <w:sz w:val="24"/>
          <w:szCs w:val="24"/>
        </w:rPr>
        <w:t xml:space="preserve"> </w:t>
      </w:r>
      <w:proofErr w:type="spellStart"/>
      <w:r w:rsidR="00224E7C" w:rsidRPr="008F1A89">
        <w:rPr>
          <w:rFonts w:ascii="Times New Roman" w:hAnsi="Times New Roman" w:cs="Times New Roman"/>
          <w:sz w:val="24"/>
          <w:szCs w:val="24"/>
        </w:rPr>
        <w:t>Верхнехавского</w:t>
      </w:r>
      <w:proofErr w:type="spellEnd"/>
      <w:r w:rsidR="00224E7C" w:rsidRPr="008F1A89">
        <w:rPr>
          <w:rFonts w:ascii="Times New Roman" w:hAnsi="Times New Roman" w:cs="Times New Roman"/>
          <w:sz w:val="24"/>
          <w:szCs w:val="24"/>
        </w:rPr>
        <w:t xml:space="preserve"> сельского поселения, совмещенная со схемой границ зон с особыми условиями использования территории</w:t>
      </w:r>
      <w:r>
        <w:rPr>
          <w:rFonts w:ascii="Times New Roman" w:hAnsi="Times New Roman" w:cs="Times New Roman"/>
          <w:sz w:val="24"/>
          <w:szCs w:val="24"/>
        </w:rPr>
        <w:t xml:space="preserve">, </w:t>
      </w:r>
      <w:r w:rsidR="00224E7C" w:rsidRPr="008F1A89">
        <w:rPr>
          <w:rFonts w:ascii="Times New Roman" w:hAnsi="Times New Roman" w:cs="Times New Roman"/>
          <w:sz w:val="24"/>
          <w:szCs w:val="24"/>
        </w:rPr>
        <w:t>фрагмент</w:t>
      </w:r>
      <w:r>
        <w:rPr>
          <w:rFonts w:ascii="Times New Roman" w:hAnsi="Times New Roman" w:cs="Times New Roman"/>
          <w:sz w:val="24"/>
          <w:szCs w:val="24"/>
        </w:rPr>
        <w:t>а</w:t>
      </w:r>
      <w:r w:rsidR="00224E7C" w:rsidRPr="008F1A89">
        <w:rPr>
          <w:rFonts w:ascii="Times New Roman" w:hAnsi="Times New Roman" w:cs="Times New Roman"/>
          <w:sz w:val="24"/>
          <w:szCs w:val="24"/>
        </w:rPr>
        <w:t xml:space="preserve"> 3: Карта (схема) </w:t>
      </w:r>
      <w:r w:rsidR="00224E7C" w:rsidRPr="008F1A89">
        <w:rPr>
          <w:rFonts w:ascii="Times New Roman" w:hAnsi="Times New Roman" w:cs="Times New Roman"/>
          <w:sz w:val="24"/>
          <w:szCs w:val="24"/>
        </w:rPr>
        <w:lastRenderedPageBreak/>
        <w:t xml:space="preserve">градостроительного зонирования территории села Васильевка 1-я </w:t>
      </w:r>
      <w:proofErr w:type="spellStart"/>
      <w:r w:rsidR="00224E7C" w:rsidRPr="008F1A89">
        <w:rPr>
          <w:rFonts w:ascii="Times New Roman" w:hAnsi="Times New Roman" w:cs="Times New Roman"/>
          <w:sz w:val="24"/>
          <w:szCs w:val="24"/>
        </w:rPr>
        <w:t>Верхнехавского</w:t>
      </w:r>
      <w:proofErr w:type="spellEnd"/>
      <w:r w:rsidR="00224E7C" w:rsidRPr="008F1A89">
        <w:rPr>
          <w:rFonts w:ascii="Times New Roman" w:hAnsi="Times New Roman" w:cs="Times New Roman"/>
          <w:sz w:val="24"/>
          <w:szCs w:val="24"/>
        </w:rPr>
        <w:t xml:space="preserve"> сельского поселения, совмещенная со схемой границ зон с особыми усл</w:t>
      </w:r>
      <w:r>
        <w:rPr>
          <w:rFonts w:ascii="Times New Roman" w:hAnsi="Times New Roman" w:cs="Times New Roman"/>
          <w:sz w:val="24"/>
          <w:szCs w:val="24"/>
        </w:rPr>
        <w:t xml:space="preserve">овиями использования территории, </w:t>
      </w:r>
      <w:r w:rsidR="00224E7C" w:rsidRPr="008F1A89">
        <w:rPr>
          <w:rFonts w:ascii="Times New Roman" w:hAnsi="Times New Roman" w:cs="Times New Roman"/>
          <w:sz w:val="24"/>
          <w:szCs w:val="24"/>
        </w:rPr>
        <w:t>фрагмент</w:t>
      </w:r>
      <w:r>
        <w:rPr>
          <w:rFonts w:ascii="Times New Roman" w:hAnsi="Times New Roman" w:cs="Times New Roman"/>
          <w:sz w:val="24"/>
          <w:szCs w:val="24"/>
        </w:rPr>
        <w:t>а</w:t>
      </w:r>
      <w:r w:rsidR="00224E7C" w:rsidRPr="008F1A89">
        <w:rPr>
          <w:rFonts w:ascii="Times New Roman" w:hAnsi="Times New Roman" w:cs="Times New Roman"/>
          <w:sz w:val="24"/>
          <w:szCs w:val="24"/>
        </w:rPr>
        <w:t xml:space="preserve"> 4: Карта (схема) градостроительного зонирования территории деревни </w:t>
      </w:r>
      <w:proofErr w:type="spellStart"/>
      <w:r w:rsidR="00224E7C" w:rsidRPr="008F1A89">
        <w:rPr>
          <w:rFonts w:ascii="Times New Roman" w:hAnsi="Times New Roman" w:cs="Times New Roman"/>
          <w:sz w:val="24"/>
          <w:szCs w:val="24"/>
        </w:rPr>
        <w:t>Мокруша</w:t>
      </w:r>
      <w:proofErr w:type="spellEnd"/>
      <w:r w:rsidR="00224E7C" w:rsidRPr="008F1A89">
        <w:rPr>
          <w:rFonts w:ascii="Times New Roman" w:hAnsi="Times New Roman" w:cs="Times New Roman"/>
          <w:sz w:val="24"/>
          <w:szCs w:val="24"/>
        </w:rPr>
        <w:t xml:space="preserve"> </w:t>
      </w:r>
      <w:proofErr w:type="spellStart"/>
      <w:r w:rsidR="00224E7C" w:rsidRPr="008F1A89">
        <w:rPr>
          <w:rFonts w:ascii="Times New Roman" w:hAnsi="Times New Roman" w:cs="Times New Roman"/>
          <w:sz w:val="24"/>
          <w:szCs w:val="24"/>
        </w:rPr>
        <w:t>Верхнехавского</w:t>
      </w:r>
      <w:proofErr w:type="spellEnd"/>
      <w:r w:rsidR="00224E7C" w:rsidRPr="008F1A89">
        <w:rPr>
          <w:rFonts w:ascii="Times New Roman" w:hAnsi="Times New Roman" w:cs="Times New Roman"/>
          <w:sz w:val="24"/>
          <w:szCs w:val="24"/>
        </w:rPr>
        <w:t xml:space="preserve"> сельского поселения, совмещенная со схемой границ зон с особыми усл</w:t>
      </w:r>
      <w:r>
        <w:rPr>
          <w:rFonts w:ascii="Times New Roman" w:hAnsi="Times New Roman" w:cs="Times New Roman"/>
          <w:sz w:val="24"/>
          <w:szCs w:val="24"/>
        </w:rPr>
        <w:t xml:space="preserve">овиями использования территории, </w:t>
      </w:r>
      <w:r w:rsidR="00224E7C" w:rsidRPr="008F1A89">
        <w:rPr>
          <w:rFonts w:ascii="Times New Roman" w:hAnsi="Times New Roman" w:cs="Times New Roman"/>
          <w:sz w:val="24"/>
          <w:szCs w:val="24"/>
        </w:rPr>
        <w:t>фрагмент</w:t>
      </w:r>
      <w:r>
        <w:rPr>
          <w:rFonts w:ascii="Times New Roman" w:hAnsi="Times New Roman" w:cs="Times New Roman"/>
          <w:sz w:val="24"/>
          <w:szCs w:val="24"/>
        </w:rPr>
        <w:t>а</w:t>
      </w:r>
      <w:r w:rsidR="00224E7C" w:rsidRPr="008F1A89">
        <w:rPr>
          <w:rFonts w:ascii="Times New Roman" w:hAnsi="Times New Roman" w:cs="Times New Roman"/>
          <w:sz w:val="24"/>
          <w:szCs w:val="24"/>
        </w:rPr>
        <w:t xml:space="preserve"> 5: Карта (схема) градостроительного зонирования территории деревни Таловая, </w:t>
      </w:r>
      <w:proofErr w:type="spellStart"/>
      <w:r w:rsidR="00224E7C" w:rsidRPr="008F1A89">
        <w:rPr>
          <w:rFonts w:ascii="Times New Roman" w:hAnsi="Times New Roman" w:cs="Times New Roman"/>
          <w:sz w:val="24"/>
          <w:szCs w:val="24"/>
        </w:rPr>
        <w:t>Верхнехавского</w:t>
      </w:r>
      <w:proofErr w:type="spellEnd"/>
      <w:r w:rsidR="00224E7C" w:rsidRPr="008F1A89">
        <w:rPr>
          <w:rFonts w:ascii="Times New Roman" w:hAnsi="Times New Roman" w:cs="Times New Roman"/>
          <w:sz w:val="24"/>
          <w:szCs w:val="24"/>
        </w:rPr>
        <w:t xml:space="preserve"> сельского поселения, совмещенная со схемой границ зон с особыми усл</w:t>
      </w:r>
      <w:r>
        <w:rPr>
          <w:rFonts w:ascii="Times New Roman" w:hAnsi="Times New Roman" w:cs="Times New Roman"/>
          <w:sz w:val="24"/>
          <w:szCs w:val="24"/>
        </w:rPr>
        <w:t xml:space="preserve">овиями использования территории, </w:t>
      </w:r>
      <w:r w:rsidR="00224E7C" w:rsidRPr="00CB742D">
        <w:rPr>
          <w:rFonts w:ascii="Times New Roman" w:hAnsi="Times New Roman" w:cs="Times New Roman"/>
          <w:sz w:val="24"/>
          <w:szCs w:val="24"/>
        </w:rPr>
        <w:t>фрагмент</w:t>
      </w:r>
      <w:r w:rsidRPr="00CB742D">
        <w:rPr>
          <w:rFonts w:ascii="Times New Roman" w:hAnsi="Times New Roman" w:cs="Times New Roman"/>
          <w:sz w:val="24"/>
          <w:szCs w:val="24"/>
        </w:rPr>
        <w:t>а</w:t>
      </w:r>
      <w:r w:rsidR="00224E7C" w:rsidRPr="00CB742D">
        <w:rPr>
          <w:rFonts w:ascii="Times New Roman" w:hAnsi="Times New Roman" w:cs="Times New Roman"/>
          <w:sz w:val="24"/>
          <w:szCs w:val="24"/>
        </w:rPr>
        <w:t xml:space="preserve"> 6: Карта (схема) градостроительного зонирования территории поселка </w:t>
      </w:r>
      <w:proofErr w:type="spellStart"/>
      <w:r w:rsidR="00224E7C" w:rsidRPr="00CB742D">
        <w:rPr>
          <w:rFonts w:ascii="Times New Roman" w:hAnsi="Times New Roman" w:cs="Times New Roman"/>
          <w:sz w:val="24"/>
          <w:szCs w:val="24"/>
        </w:rPr>
        <w:t>Черняхи</w:t>
      </w:r>
      <w:proofErr w:type="spellEnd"/>
      <w:r w:rsidR="00224E7C" w:rsidRPr="00CB742D">
        <w:rPr>
          <w:rFonts w:ascii="Times New Roman" w:hAnsi="Times New Roman" w:cs="Times New Roman"/>
          <w:sz w:val="24"/>
          <w:szCs w:val="24"/>
        </w:rPr>
        <w:t xml:space="preserve"> </w:t>
      </w:r>
      <w:proofErr w:type="spellStart"/>
      <w:r w:rsidR="00224E7C" w:rsidRPr="00CB742D">
        <w:rPr>
          <w:rFonts w:ascii="Times New Roman" w:hAnsi="Times New Roman" w:cs="Times New Roman"/>
          <w:sz w:val="24"/>
          <w:szCs w:val="24"/>
        </w:rPr>
        <w:t>Верхнехавского</w:t>
      </w:r>
      <w:proofErr w:type="spellEnd"/>
      <w:r w:rsidR="00224E7C" w:rsidRPr="00CB742D">
        <w:rPr>
          <w:rFonts w:ascii="Times New Roman" w:hAnsi="Times New Roman" w:cs="Times New Roman"/>
          <w:sz w:val="24"/>
          <w:szCs w:val="24"/>
        </w:rPr>
        <w:t xml:space="preserve"> сельского поселения, совмещенная со схемой границ зон с особыми условиями использования территории</w:t>
      </w:r>
      <w:r>
        <w:rPr>
          <w:rFonts w:ascii="Times New Roman" w:hAnsi="Times New Roman" w:cs="Times New Roman"/>
          <w:sz w:val="24"/>
          <w:szCs w:val="24"/>
        </w:rPr>
        <w:t xml:space="preserve">, приведено в соответствие со ст. 17 Правил землепользования и застройки </w:t>
      </w:r>
      <w:proofErr w:type="spellStart"/>
      <w:r>
        <w:rPr>
          <w:rFonts w:ascii="Times New Roman" w:hAnsi="Times New Roman" w:cs="Times New Roman"/>
          <w:sz w:val="24"/>
          <w:szCs w:val="24"/>
        </w:rPr>
        <w:t>Верхнехавского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Верхнехавского</w:t>
      </w:r>
      <w:proofErr w:type="spellEnd"/>
      <w:r>
        <w:rPr>
          <w:rFonts w:ascii="Times New Roman" w:hAnsi="Times New Roman" w:cs="Times New Roman"/>
          <w:sz w:val="24"/>
          <w:szCs w:val="24"/>
        </w:rPr>
        <w:t xml:space="preserve"> муниципального района Воронежской области.</w:t>
      </w:r>
    </w:p>
    <w:p w:rsidR="008F1A89" w:rsidRPr="008F1A89" w:rsidRDefault="008F1A89" w:rsidP="008F1A89">
      <w:pPr>
        <w:pStyle w:val="a3"/>
        <w:spacing w:before="0" w:beforeAutospacing="0" w:after="0" w:afterAutospacing="0" w:line="276" w:lineRule="auto"/>
        <w:ind w:firstLine="567"/>
        <w:jc w:val="both"/>
        <w:rPr>
          <w:highlight w:val="yellow"/>
        </w:rPr>
      </w:pPr>
      <w:r w:rsidRPr="008F1A89">
        <w:rPr>
          <w:highlight w:val="yellow"/>
        </w:rPr>
        <w:t xml:space="preserve"> </w:t>
      </w:r>
    </w:p>
    <w:p w:rsidR="008F1A89" w:rsidRPr="008F1A89" w:rsidRDefault="008F1A89" w:rsidP="008F1A89">
      <w:pPr>
        <w:pStyle w:val="a3"/>
        <w:spacing w:before="0" w:beforeAutospacing="0" w:after="0" w:afterAutospacing="0" w:line="276" w:lineRule="auto"/>
        <w:ind w:firstLine="567"/>
        <w:jc w:val="both"/>
      </w:pPr>
      <w:r w:rsidRPr="008F1A89">
        <w:t>2. Настоящее Решение подлежит опубликованию.</w:t>
      </w:r>
    </w:p>
    <w:p w:rsidR="008F1A89" w:rsidRPr="008F1A89"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r w:rsidRPr="008F1A89">
        <w:t>3.  </w:t>
      </w:r>
      <w:proofErr w:type="gramStart"/>
      <w:r w:rsidRPr="008F1A89">
        <w:t>Контроль за</w:t>
      </w:r>
      <w:proofErr w:type="gramEnd"/>
      <w:r w:rsidRPr="008F1A89">
        <w:t xml:space="preserve"> исполнением настоящего Решения оставляю за собой. </w:t>
      </w:r>
    </w:p>
    <w:p w:rsidR="008F1A89" w:rsidRPr="008F1A89"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p>
    <w:p w:rsidR="008F1A89" w:rsidRPr="008F1A89" w:rsidRDefault="008F1A89" w:rsidP="008F1A89">
      <w:pPr>
        <w:pStyle w:val="a3"/>
        <w:spacing w:before="0" w:beforeAutospacing="0" w:after="0" w:afterAutospacing="0" w:line="276" w:lineRule="auto"/>
        <w:ind w:firstLine="567"/>
        <w:jc w:val="both"/>
      </w:pPr>
    </w:p>
    <w:p w:rsidR="008F1A89" w:rsidRPr="006B0CA4" w:rsidRDefault="008F1A89" w:rsidP="006B0CA4">
      <w:pPr>
        <w:pStyle w:val="a3"/>
        <w:spacing w:before="0" w:beforeAutospacing="0" w:after="0" w:afterAutospacing="0" w:line="276" w:lineRule="auto"/>
        <w:jc w:val="center"/>
        <w:rPr>
          <w:b/>
          <w:sz w:val="28"/>
          <w:szCs w:val="28"/>
        </w:rPr>
      </w:pPr>
      <w:r w:rsidRPr="006B0CA4">
        <w:rPr>
          <w:b/>
          <w:sz w:val="28"/>
          <w:szCs w:val="28"/>
        </w:rPr>
        <w:t xml:space="preserve">Глава </w:t>
      </w:r>
      <w:proofErr w:type="spellStart"/>
      <w:r w:rsidRPr="006B0CA4">
        <w:rPr>
          <w:b/>
          <w:sz w:val="28"/>
          <w:szCs w:val="28"/>
        </w:rPr>
        <w:t>Верхнехавского</w:t>
      </w:r>
      <w:proofErr w:type="spellEnd"/>
      <w:r w:rsidRPr="006B0CA4">
        <w:rPr>
          <w:b/>
          <w:sz w:val="28"/>
          <w:szCs w:val="28"/>
        </w:rPr>
        <w:t xml:space="preserve"> сельского по</w:t>
      </w:r>
      <w:r w:rsidR="006B0CA4">
        <w:rPr>
          <w:b/>
          <w:sz w:val="28"/>
          <w:szCs w:val="28"/>
        </w:rPr>
        <w:t>селения ____________</w:t>
      </w:r>
      <w:proofErr w:type="spellStart"/>
      <w:r w:rsidR="006B0CA4">
        <w:rPr>
          <w:b/>
          <w:sz w:val="28"/>
          <w:szCs w:val="28"/>
        </w:rPr>
        <w:t>Б.Н.</w:t>
      </w:r>
      <w:r w:rsidRPr="006B0CA4">
        <w:rPr>
          <w:b/>
          <w:sz w:val="28"/>
          <w:szCs w:val="28"/>
        </w:rPr>
        <w:t>Беляев</w:t>
      </w:r>
      <w:proofErr w:type="spellEnd"/>
    </w:p>
    <w:p w:rsidR="006B0CA4" w:rsidRDefault="006B0CA4" w:rsidP="008F1A89">
      <w:pPr>
        <w:pStyle w:val="a3"/>
        <w:spacing w:before="0" w:beforeAutospacing="0" w:after="0" w:afterAutospacing="0" w:line="276" w:lineRule="auto"/>
        <w:ind w:firstLine="851"/>
        <w:jc w:val="both"/>
      </w:pPr>
    </w:p>
    <w:p w:rsidR="006B0CA4" w:rsidRDefault="006B0CA4" w:rsidP="006B0CA4">
      <w:pPr>
        <w:rPr>
          <w:lang w:eastAsia="ru-RU"/>
        </w:rPr>
      </w:pPr>
    </w:p>
    <w:p w:rsidR="006B0CA4" w:rsidRPr="006B0CA4" w:rsidRDefault="006B0CA4" w:rsidP="006B0CA4">
      <w:pPr>
        <w:spacing w:after="0" w:line="240" w:lineRule="auto"/>
        <w:rPr>
          <w:rFonts w:ascii="Times New Roman" w:eastAsia="Times New Roman" w:hAnsi="Times New Roman" w:cs="Times New Roman"/>
          <w:b/>
          <w:sz w:val="24"/>
          <w:szCs w:val="24"/>
          <w:lang w:eastAsia="ru-RU"/>
        </w:rPr>
      </w:pPr>
      <w:r w:rsidRPr="006B0CA4">
        <w:rPr>
          <w:rFonts w:ascii="Times New Roman" w:eastAsia="Times New Roman" w:hAnsi="Times New Roman" w:cs="Times New Roman"/>
          <w:b/>
          <w:sz w:val="24"/>
          <w:szCs w:val="24"/>
          <w:lang w:eastAsia="ru-RU"/>
        </w:rPr>
        <w:t>Совет народных депутатов</w:t>
      </w:r>
    </w:p>
    <w:p w:rsidR="006B0CA4" w:rsidRPr="006B0CA4" w:rsidRDefault="006B0CA4" w:rsidP="006B0CA4">
      <w:pPr>
        <w:spacing w:after="0" w:line="240" w:lineRule="auto"/>
        <w:rPr>
          <w:rFonts w:ascii="Times New Roman" w:eastAsia="Times New Roman" w:hAnsi="Times New Roman" w:cs="Times New Roman"/>
          <w:b/>
          <w:sz w:val="24"/>
          <w:szCs w:val="24"/>
          <w:lang w:eastAsia="ru-RU"/>
        </w:rPr>
      </w:pPr>
      <w:r w:rsidRPr="006B0CA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19</w:t>
      </w:r>
      <w:r w:rsidRPr="006B0CA4">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ию</w:t>
      </w:r>
      <w:r w:rsidRPr="006B0CA4">
        <w:rPr>
          <w:rFonts w:ascii="Times New Roman" w:eastAsia="Times New Roman" w:hAnsi="Times New Roman" w:cs="Times New Roman"/>
          <w:b/>
          <w:sz w:val="24"/>
          <w:szCs w:val="24"/>
          <w:lang w:eastAsia="ru-RU"/>
        </w:rPr>
        <w:t xml:space="preserve">ля   2017 г. </w:t>
      </w:r>
    </w:p>
    <w:p w:rsidR="006B0CA4" w:rsidRPr="006B0CA4" w:rsidRDefault="006B0CA4" w:rsidP="006B0CA4">
      <w:pPr>
        <w:spacing w:after="0" w:line="240" w:lineRule="auto"/>
        <w:rPr>
          <w:rFonts w:ascii="Times New Roman" w:eastAsia="Times New Roman" w:hAnsi="Times New Roman" w:cs="Times New Roman"/>
          <w:b/>
          <w:sz w:val="24"/>
          <w:szCs w:val="24"/>
          <w:lang w:eastAsia="ru-RU"/>
        </w:rPr>
      </w:pPr>
      <w:r w:rsidRPr="006B0CA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61</w:t>
      </w:r>
      <w:bookmarkStart w:id="14" w:name="_GoBack"/>
      <w:bookmarkEnd w:id="14"/>
      <w:r w:rsidRPr="006B0CA4">
        <w:rPr>
          <w:rFonts w:ascii="Times New Roman" w:eastAsia="Times New Roman" w:hAnsi="Times New Roman" w:cs="Times New Roman"/>
          <w:b/>
          <w:sz w:val="24"/>
          <w:szCs w:val="24"/>
          <w:lang w:eastAsia="ru-RU"/>
        </w:rPr>
        <w:t>-V</w:t>
      </w:r>
      <w:r w:rsidRPr="006B0CA4">
        <w:rPr>
          <w:rFonts w:ascii="Times New Roman" w:eastAsia="Times New Roman" w:hAnsi="Times New Roman" w:cs="Times New Roman"/>
          <w:b/>
          <w:sz w:val="24"/>
          <w:szCs w:val="24"/>
          <w:lang w:val="en-US" w:eastAsia="ru-RU"/>
        </w:rPr>
        <w:t>I</w:t>
      </w:r>
      <w:r w:rsidRPr="006B0CA4">
        <w:rPr>
          <w:rFonts w:ascii="Times New Roman" w:eastAsia="Times New Roman" w:hAnsi="Times New Roman" w:cs="Times New Roman"/>
          <w:b/>
          <w:sz w:val="24"/>
          <w:szCs w:val="24"/>
          <w:lang w:eastAsia="ru-RU"/>
        </w:rPr>
        <w:t>-СНД</w:t>
      </w:r>
      <w:r w:rsidRPr="006B0CA4">
        <w:rPr>
          <w:rFonts w:ascii="Times New Roman" w:eastAsia="Times New Roman" w:hAnsi="Times New Roman" w:cs="Times New Roman"/>
          <w:b/>
          <w:sz w:val="24"/>
          <w:szCs w:val="24"/>
          <w:lang w:eastAsia="ru-RU"/>
        </w:rPr>
        <w:tab/>
      </w:r>
      <w:r w:rsidRPr="006B0CA4">
        <w:rPr>
          <w:rFonts w:ascii="Times New Roman" w:eastAsia="Times New Roman" w:hAnsi="Times New Roman" w:cs="Times New Roman"/>
          <w:b/>
          <w:sz w:val="24"/>
          <w:szCs w:val="24"/>
          <w:lang w:eastAsia="ru-RU"/>
        </w:rPr>
        <w:tab/>
      </w:r>
      <w:r w:rsidRPr="006B0CA4">
        <w:rPr>
          <w:rFonts w:ascii="Times New Roman" w:eastAsia="Times New Roman" w:hAnsi="Times New Roman" w:cs="Times New Roman"/>
          <w:b/>
          <w:sz w:val="24"/>
          <w:szCs w:val="24"/>
          <w:lang w:eastAsia="ru-RU"/>
        </w:rPr>
        <w:tab/>
        <w:t xml:space="preserve">                           </w:t>
      </w:r>
    </w:p>
    <w:p w:rsidR="006B0CA4" w:rsidRPr="006B0CA4" w:rsidRDefault="006B0CA4" w:rsidP="006B0CA4">
      <w:pPr>
        <w:tabs>
          <w:tab w:val="left" w:pos="6510"/>
        </w:tabs>
        <w:spacing w:after="0" w:line="240" w:lineRule="auto"/>
        <w:rPr>
          <w:rFonts w:ascii="Times New Roman" w:eastAsia="Times New Roman" w:hAnsi="Times New Roman" w:cs="Times New Roman"/>
          <w:sz w:val="24"/>
          <w:szCs w:val="24"/>
          <w:lang w:eastAsia="ru-RU"/>
        </w:rPr>
      </w:pPr>
    </w:p>
    <w:p w:rsidR="006B0CA4" w:rsidRPr="006B0CA4" w:rsidRDefault="006B0CA4" w:rsidP="006B0CA4">
      <w:pPr>
        <w:ind w:firstLine="708"/>
        <w:rPr>
          <w:lang w:eastAsia="ru-RU"/>
        </w:rPr>
      </w:pPr>
    </w:p>
    <w:sectPr w:rsidR="006B0CA4" w:rsidRPr="006B0CA4" w:rsidSect="006824B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bullet"/>
      <w:lvlText w:val=""/>
      <w:lvlJc w:val="left"/>
      <w:pPr>
        <w:tabs>
          <w:tab w:val="num" w:pos="2628"/>
        </w:tabs>
        <w:ind w:left="2628" w:hanging="360"/>
      </w:pPr>
      <w:rPr>
        <w:rFonts w:ascii="Symbol" w:hAnsi="Symbol" w:cs="Symbol"/>
      </w:rPr>
    </w:lvl>
  </w:abstractNum>
  <w:abstractNum w:abstractNumId="1">
    <w:nsid w:val="00000013"/>
    <w:multiLevelType w:val="singleLevel"/>
    <w:tmpl w:val="00000013"/>
    <w:name w:val="WW8Num19"/>
    <w:lvl w:ilvl="0">
      <w:start w:val="1"/>
      <w:numFmt w:val="bullet"/>
      <w:lvlText w:val=""/>
      <w:lvlJc w:val="left"/>
      <w:pPr>
        <w:tabs>
          <w:tab w:val="num" w:pos="0"/>
        </w:tabs>
        <w:ind w:left="720" w:hanging="360"/>
      </w:pPr>
      <w:rPr>
        <w:rFonts w:ascii="Symbol" w:hAnsi="Symbol" w:cs="Times New Roman"/>
        <w:b/>
      </w:rPr>
    </w:lvl>
  </w:abstractNum>
  <w:abstractNum w:abstractNumId="2">
    <w:nsid w:val="038F31B1"/>
    <w:multiLevelType w:val="hybridMultilevel"/>
    <w:tmpl w:val="C9C88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E12FE2"/>
    <w:multiLevelType w:val="hybridMultilevel"/>
    <w:tmpl w:val="BFFA8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651D8A"/>
    <w:multiLevelType w:val="hybridMultilevel"/>
    <w:tmpl w:val="375E8492"/>
    <w:lvl w:ilvl="0" w:tplc="8D56AB80">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
    <w:nsid w:val="0D524337"/>
    <w:multiLevelType w:val="hybridMultilevel"/>
    <w:tmpl w:val="3C7E28C4"/>
    <w:lvl w:ilvl="0" w:tplc="C24693A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837933"/>
    <w:multiLevelType w:val="hybridMultilevel"/>
    <w:tmpl w:val="380222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1C15C68"/>
    <w:multiLevelType w:val="hybridMultilevel"/>
    <w:tmpl w:val="849E1C36"/>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59408C9"/>
    <w:multiLevelType w:val="hybridMultilevel"/>
    <w:tmpl w:val="885CB5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09A7AAF"/>
    <w:multiLevelType w:val="hybridMultilevel"/>
    <w:tmpl w:val="E182E118"/>
    <w:lvl w:ilvl="0" w:tplc="C24693A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F166B6"/>
    <w:multiLevelType w:val="hybridMultilevel"/>
    <w:tmpl w:val="3E743D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96B2814"/>
    <w:multiLevelType w:val="hybridMultilevel"/>
    <w:tmpl w:val="A576543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nsid w:val="3F13761E"/>
    <w:multiLevelType w:val="hybridMultilevel"/>
    <w:tmpl w:val="3FE253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297511F"/>
    <w:multiLevelType w:val="hybridMultilevel"/>
    <w:tmpl w:val="34089C74"/>
    <w:lvl w:ilvl="0" w:tplc="30AEE3C2">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3381D11"/>
    <w:multiLevelType w:val="hybridMultilevel"/>
    <w:tmpl w:val="84CE778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0"/>
  </w:num>
  <w:num w:numId="3">
    <w:abstractNumId w:val="4"/>
  </w:num>
  <w:num w:numId="4">
    <w:abstractNumId w:val="9"/>
  </w:num>
  <w:num w:numId="5">
    <w:abstractNumId w:val="1"/>
  </w:num>
  <w:num w:numId="6">
    <w:abstractNumId w:val="11"/>
  </w:num>
  <w:num w:numId="7">
    <w:abstractNumId w:val="5"/>
  </w:num>
  <w:num w:numId="8">
    <w:abstractNumId w:val="3"/>
  </w:num>
  <w:num w:numId="9">
    <w:abstractNumId w:val="2"/>
  </w:num>
  <w:num w:numId="10">
    <w:abstractNumId w:val="12"/>
  </w:num>
  <w:num w:numId="11">
    <w:abstractNumId w:val="7"/>
  </w:num>
  <w:num w:numId="12">
    <w:abstractNumId w:val="14"/>
  </w:num>
  <w:num w:numId="13">
    <w:abstractNumId w:val="6"/>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6824BD"/>
    <w:rsid w:val="0000222B"/>
    <w:rsid w:val="0001295C"/>
    <w:rsid w:val="000460BE"/>
    <w:rsid w:val="0007073E"/>
    <w:rsid w:val="00071965"/>
    <w:rsid w:val="00086778"/>
    <w:rsid w:val="00091F5F"/>
    <w:rsid w:val="00093AEE"/>
    <w:rsid w:val="000C425A"/>
    <w:rsid w:val="000E03F4"/>
    <w:rsid w:val="000E28C6"/>
    <w:rsid w:val="000E6F42"/>
    <w:rsid w:val="000F22DF"/>
    <w:rsid w:val="00114BF0"/>
    <w:rsid w:val="00131779"/>
    <w:rsid w:val="001560E7"/>
    <w:rsid w:val="0016432D"/>
    <w:rsid w:val="001B2B9C"/>
    <w:rsid w:val="001E1B0C"/>
    <w:rsid w:val="001F29BC"/>
    <w:rsid w:val="001F3E65"/>
    <w:rsid w:val="00224E7C"/>
    <w:rsid w:val="00253097"/>
    <w:rsid w:val="00275A2E"/>
    <w:rsid w:val="0029371A"/>
    <w:rsid w:val="00295B85"/>
    <w:rsid w:val="002B21D6"/>
    <w:rsid w:val="002B6138"/>
    <w:rsid w:val="002D5B49"/>
    <w:rsid w:val="002E2440"/>
    <w:rsid w:val="002E2A44"/>
    <w:rsid w:val="002F2297"/>
    <w:rsid w:val="00307608"/>
    <w:rsid w:val="00354D20"/>
    <w:rsid w:val="00384604"/>
    <w:rsid w:val="003A6980"/>
    <w:rsid w:val="003F55B2"/>
    <w:rsid w:val="0040447E"/>
    <w:rsid w:val="00437B2D"/>
    <w:rsid w:val="00440AD5"/>
    <w:rsid w:val="004662B0"/>
    <w:rsid w:val="00484CE0"/>
    <w:rsid w:val="004A1845"/>
    <w:rsid w:val="004B4A0B"/>
    <w:rsid w:val="004D7B0B"/>
    <w:rsid w:val="004E29B2"/>
    <w:rsid w:val="004E325C"/>
    <w:rsid w:val="0050467D"/>
    <w:rsid w:val="0053197C"/>
    <w:rsid w:val="00540D81"/>
    <w:rsid w:val="00575F61"/>
    <w:rsid w:val="0057675A"/>
    <w:rsid w:val="005A46DF"/>
    <w:rsid w:val="005A5AA4"/>
    <w:rsid w:val="005B38CF"/>
    <w:rsid w:val="005C09BE"/>
    <w:rsid w:val="005C6896"/>
    <w:rsid w:val="005E0E4F"/>
    <w:rsid w:val="0061760D"/>
    <w:rsid w:val="0062315C"/>
    <w:rsid w:val="006664CE"/>
    <w:rsid w:val="006824BD"/>
    <w:rsid w:val="00694EB5"/>
    <w:rsid w:val="006B0CA4"/>
    <w:rsid w:val="006B23F7"/>
    <w:rsid w:val="006E242D"/>
    <w:rsid w:val="00706EA3"/>
    <w:rsid w:val="00715A0D"/>
    <w:rsid w:val="00722017"/>
    <w:rsid w:val="00725973"/>
    <w:rsid w:val="0073674C"/>
    <w:rsid w:val="007464FB"/>
    <w:rsid w:val="00752A75"/>
    <w:rsid w:val="007817C7"/>
    <w:rsid w:val="0079051F"/>
    <w:rsid w:val="00795BE6"/>
    <w:rsid w:val="00796A71"/>
    <w:rsid w:val="007A69AD"/>
    <w:rsid w:val="007B0BFB"/>
    <w:rsid w:val="007D4234"/>
    <w:rsid w:val="007F245E"/>
    <w:rsid w:val="008221EF"/>
    <w:rsid w:val="008442B4"/>
    <w:rsid w:val="00851780"/>
    <w:rsid w:val="00854F7A"/>
    <w:rsid w:val="008606DF"/>
    <w:rsid w:val="0086530D"/>
    <w:rsid w:val="0087107C"/>
    <w:rsid w:val="00881762"/>
    <w:rsid w:val="008A72D2"/>
    <w:rsid w:val="008C0465"/>
    <w:rsid w:val="008D4B08"/>
    <w:rsid w:val="008E2E90"/>
    <w:rsid w:val="008F1A89"/>
    <w:rsid w:val="008F40FE"/>
    <w:rsid w:val="0091459B"/>
    <w:rsid w:val="00922AC1"/>
    <w:rsid w:val="009304CF"/>
    <w:rsid w:val="00937848"/>
    <w:rsid w:val="00950187"/>
    <w:rsid w:val="00953BCE"/>
    <w:rsid w:val="00963039"/>
    <w:rsid w:val="00985E21"/>
    <w:rsid w:val="0099127B"/>
    <w:rsid w:val="009E310F"/>
    <w:rsid w:val="00A07CE6"/>
    <w:rsid w:val="00A55A87"/>
    <w:rsid w:val="00A72181"/>
    <w:rsid w:val="00A8230A"/>
    <w:rsid w:val="00A9775F"/>
    <w:rsid w:val="00AC6621"/>
    <w:rsid w:val="00AD276B"/>
    <w:rsid w:val="00AD434B"/>
    <w:rsid w:val="00AD50BB"/>
    <w:rsid w:val="00AE4595"/>
    <w:rsid w:val="00AF33A3"/>
    <w:rsid w:val="00AF5394"/>
    <w:rsid w:val="00B30B69"/>
    <w:rsid w:val="00B3722B"/>
    <w:rsid w:val="00B41F2E"/>
    <w:rsid w:val="00B654A4"/>
    <w:rsid w:val="00B6591B"/>
    <w:rsid w:val="00BA4E69"/>
    <w:rsid w:val="00BC23FB"/>
    <w:rsid w:val="00C03868"/>
    <w:rsid w:val="00C05F51"/>
    <w:rsid w:val="00C312D0"/>
    <w:rsid w:val="00C3789C"/>
    <w:rsid w:val="00C54547"/>
    <w:rsid w:val="00C66650"/>
    <w:rsid w:val="00C969C5"/>
    <w:rsid w:val="00CB742D"/>
    <w:rsid w:val="00CE07F1"/>
    <w:rsid w:val="00CF053C"/>
    <w:rsid w:val="00D079DF"/>
    <w:rsid w:val="00D3709F"/>
    <w:rsid w:val="00D523EA"/>
    <w:rsid w:val="00D6496D"/>
    <w:rsid w:val="00D72771"/>
    <w:rsid w:val="00D87BB0"/>
    <w:rsid w:val="00DB6249"/>
    <w:rsid w:val="00DB7E48"/>
    <w:rsid w:val="00DD46EC"/>
    <w:rsid w:val="00E15A5F"/>
    <w:rsid w:val="00E76FCE"/>
    <w:rsid w:val="00E95A67"/>
    <w:rsid w:val="00EB661D"/>
    <w:rsid w:val="00ED7A2A"/>
    <w:rsid w:val="00EF69CC"/>
    <w:rsid w:val="00F15A3A"/>
    <w:rsid w:val="00F22C42"/>
    <w:rsid w:val="00F3010D"/>
    <w:rsid w:val="00F54D78"/>
    <w:rsid w:val="00F61535"/>
    <w:rsid w:val="00FB51E6"/>
    <w:rsid w:val="00FB5835"/>
    <w:rsid w:val="00FC67CF"/>
    <w:rsid w:val="00FD7F21"/>
    <w:rsid w:val="00FE57E3"/>
    <w:rsid w:val="00FF5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E69"/>
  </w:style>
  <w:style w:type="paragraph" w:styleId="3">
    <w:name w:val="heading 3"/>
    <w:basedOn w:val="a"/>
    <w:next w:val="a"/>
    <w:link w:val="30"/>
    <w:unhideWhenUsed/>
    <w:qFormat/>
    <w:rsid w:val="004662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24B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8221E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rsid w:val="004662B0"/>
    <w:rPr>
      <w:rFonts w:asciiTheme="majorHAnsi" w:eastAsiaTheme="majorEastAsia" w:hAnsiTheme="majorHAnsi" w:cstheme="majorBidi"/>
      <w:b/>
      <w:bCs/>
      <w:color w:val="4F81BD" w:themeColor="accent1"/>
    </w:rPr>
  </w:style>
  <w:style w:type="paragraph" w:customStyle="1" w:styleId="ConsPlusNormal">
    <w:name w:val="ConsPlusNormal"/>
    <w:link w:val="ConsPlusNormal0"/>
    <w:rsid w:val="00A721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72181"/>
    <w:rPr>
      <w:rFonts w:ascii="Arial" w:eastAsia="Times New Roman" w:hAnsi="Arial" w:cs="Arial"/>
      <w:sz w:val="20"/>
      <w:szCs w:val="20"/>
      <w:lang w:eastAsia="ru-RU"/>
    </w:rPr>
  </w:style>
  <w:style w:type="paragraph" w:customStyle="1" w:styleId="CharChar1CharChar1CharChar">
    <w:name w:val="Char Char Знак Знак1 Char Char1 Знак Знак Char Char"/>
    <w:basedOn w:val="a"/>
    <w:next w:val="a"/>
    <w:uiPriority w:val="99"/>
    <w:rsid w:val="00A72181"/>
    <w:pPr>
      <w:spacing w:before="100" w:beforeAutospacing="1" w:after="100" w:afterAutospacing="1" w:line="240" w:lineRule="auto"/>
    </w:pPr>
    <w:rPr>
      <w:rFonts w:ascii="Tahoma" w:eastAsia="Times New Roman" w:hAnsi="Tahoma" w:cs="Tahoma"/>
      <w:sz w:val="20"/>
      <w:szCs w:val="20"/>
      <w:lang w:val="en-US"/>
    </w:rPr>
  </w:style>
  <w:style w:type="character" w:styleId="a5">
    <w:name w:val="Strong"/>
    <w:uiPriority w:val="22"/>
    <w:qFormat/>
    <w:rsid w:val="00C3789C"/>
    <w:rPr>
      <w:rFonts w:ascii="Arial" w:hAnsi="Arial" w:cs="Arial" w:hint="default"/>
      <w:b/>
      <w:bCs/>
      <w:sz w:val="20"/>
      <w:szCs w:val="20"/>
    </w:rPr>
  </w:style>
  <w:style w:type="character" w:styleId="a6">
    <w:name w:val="Hyperlink"/>
    <w:uiPriority w:val="99"/>
    <w:rsid w:val="00C3789C"/>
    <w:rPr>
      <w:color w:val="0000FF"/>
      <w:u w:val="single"/>
    </w:rPr>
  </w:style>
  <w:style w:type="paragraph" w:customStyle="1" w:styleId="FORMATTEXT">
    <w:name w:val=".FORMATTEXT"/>
    <w:rsid w:val="00C378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nienie">
    <w:name w:val="nienie"/>
    <w:basedOn w:val="a"/>
    <w:rsid w:val="00EB661D"/>
    <w:pPr>
      <w:keepLines/>
      <w:widowControl w:val="0"/>
      <w:spacing w:after="0" w:line="240" w:lineRule="auto"/>
      <w:ind w:left="709" w:hanging="284"/>
      <w:jc w:val="both"/>
    </w:pPr>
    <w:rPr>
      <w:rFonts w:ascii="Peterburg" w:eastAsia="Times New Roman" w:hAnsi="Peterburg" w:cs="Times New Roman"/>
      <w:sz w:val="24"/>
      <w:szCs w:val="20"/>
      <w:lang w:eastAsia="ru-RU"/>
    </w:rPr>
  </w:style>
  <w:style w:type="character" w:customStyle="1" w:styleId="blk">
    <w:name w:val="blk"/>
    <w:basedOn w:val="a0"/>
    <w:rsid w:val="009304CF"/>
  </w:style>
  <w:style w:type="paragraph" w:styleId="a7">
    <w:name w:val="footer"/>
    <w:basedOn w:val="a"/>
    <w:link w:val="a8"/>
    <w:uiPriority w:val="99"/>
    <w:rsid w:val="007259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725973"/>
    <w:rPr>
      <w:rFonts w:ascii="Times New Roman" w:eastAsia="Times New Roman" w:hAnsi="Times New Roman" w:cs="Times New Roman"/>
      <w:sz w:val="24"/>
      <w:szCs w:val="24"/>
      <w:lang w:eastAsia="ru-RU"/>
    </w:rPr>
  </w:style>
  <w:style w:type="paragraph" w:customStyle="1" w:styleId="Iauiue">
    <w:name w:val="Iau?iue"/>
    <w:rsid w:val="0061760D"/>
    <w:pPr>
      <w:widowControl w:val="0"/>
      <w:spacing w:after="0" w:line="240" w:lineRule="auto"/>
    </w:pPr>
    <w:rPr>
      <w:rFonts w:ascii="Times New Roman" w:eastAsia="Times New Roman" w:hAnsi="Times New Roman" w:cs="Times New Roman"/>
      <w:sz w:val="20"/>
      <w:szCs w:val="20"/>
      <w:lang w:eastAsia="ru-RU"/>
    </w:rPr>
  </w:style>
  <w:style w:type="paragraph" w:styleId="a9">
    <w:name w:val="List Paragraph"/>
    <w:basedOn w:val="a"/>
    <w:uiPriority w:val="34"/>
    <w:qFormat/>
    <w:rsid w:val="00A9775F"/>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26686BB3BBBCA66FACB480BCB9BC8A9FEF769D9178CABB8EE0BC7E2E18311B963FFE6566CBE375cDY8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allto:19.13330.20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allto:19.13330.2011" TargetMode="External"/><Relationship Id="rId11" Type="http://schemas.openxmlformats.org/officeDocument/2006/relationships/hyperlink" Target="consultantplus://offline/ref=18646CF4380D672B1C8DAAA5CB37C209DE5F255CEDD5B9CC1442E21A90616B81B4E8440ECB9CADDATFnCG" TargetMode="External"/><Relationship Id="rId5" Type="http://schemas.openxmlformats.org/officeDocument/2006/relationships/webSettings" Target="webSettings.xml"/><Relationship Id="rId10" Type="http://schemas.openxmlformats.org/officeDocument/2006/relationships/hyperlink" Target="consultantplus://offline/ref=18646CF4380D672B1C8DB4ABCF37C209DE5E2E53EEDFB9CC1442E21A90616B81B4E8440ECB9CAFD9TFnFG" TargetMode="External"/><Relationship Id="rId4" Type="http://schemas.openxmlformats.org/officeDocument/2006/relationships/settings" Target="settings.xml"/><Relationship Id="rId9" Type="http://schemas.openxmlformats.org/officeDocument/2006/relationships/hyperlink" Target="consultantplus://offline/ref=18646CF4380D672B1C8DAAA5CB37C209DE5F255CEDD5B9CC1442E21A90616B81B4E84407CBT9n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19</Pages>
  <Words>7328</Words>
  <Characters>41775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GIP</dc:creator>
  <cp:lastModifiedBy>verhhav</cp:lastModifiedBy>
  <cp:revision>52</cp:revision>
  <dcterms:created xsi:type="dcterms:W3CDTF">2017-04-18T12:10:00Z</dcterms:created>
  <dcterms:modified xsi:type="dcterms:W3CDTF">2017-07-24T10:56:00Z</dcterms:modified>
</cp:coreProperties>
</file>